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E0" w:rsidRPr="00327668" w:rsidRDefault="007A30E0" w:rsidP="007A30E0">
      <w:pPr>
        <w:jc w:val="both"/>
      </w:pPr>
      <w:r w:rsidRPr="00327668">
        <w:t>Instytut Metalurgii i Inżynierii Materiałowej</w:t>
      </w:r>
      <w:r w:rsidR="00C4452B">
        <w:tab/>
      </w:r>
      <w:r w:rsidR="00C4452B">
        <w:tab/>
      </w:r>
      <w:r w:rsidR="00C4452B">
        <w:tab/>
      </w:r>
      <w:r w:rsidR="00C4452B">
        <w:tab/>
      </w:r>
      <w:r w:rsidR="00C4452B">
        <w:tab/>
        <w:t xml:space="preserve">    Kraków, </w:t>
      </w:r>
      <w:r w:rsidR="00960AAF">
        <w:t>10</w:t>
      </w:r>
      <w:r w:rsidR="004A5100">
        <w:t>.11.2017</w:t>
      </w:r>
    </w:p>
    <w:p w:rsidR="007A30E0" w:rsidRPr="00327668" w:rsidRDefault="007A30E0" w:rsidP="007A30E0">
      <w:pPr>
        <w:jc w:val="both"/>
      </w:pPr>
      <w:r w:rsidRPr="00327668">
        <w:t xml:space="preserve">im. A. </w:t>
      </w:r>
      <w:proofErr w:type="spellStart"/>
      <w:r w:rsidRPr="00327668">
        <w:t>Krupkowskiego</w:t>
      </w:r>
      <w:proofErr w:type="spellEnd"/>
      <w:r w:rsidRPr="00327668">
        <w:t xml:space="preserve"> Polskiej Akademii Nauk</w:t>
      </w:r>
    </w:p>
    <w:p w:rsidR="007A30E0" w:rsidRPr="00327668" w:rsidRDefault="007A30E0" w:rsidP="007A30E0">
      <w:pPr>
        <w:jc w:val="both"/>
      </w:pPr>
      <w:r w:rsidRPr="00327668">
        <w:t>ul. Reymonta 25, 30-059 Kraków</w:t>
      </w:r>
    </w:p>
    <w:p w:rsidR="007A30E0" w:rsidRPr="00327668" w:rsidRDefault="007A30E0" w:rsidP="007A30E0">
      <w:pPr>
        <w:jc w:val="both"/>
      </w:pPr>
      <w:r w:rsidRPr="00327668">
        <w:t>strona internetowa: www.imim.pl</w:t>
      </w:r>
    </w:p>
    <w:p w:rsidR="007A30E0" w:rsidRPr="00327668" w:rsidRDefault="007A30E0" w:rsidP="007A30E0">
      <w:pPr>
        <w:jc w:val="both"/>
      </w:pPr>
      <w:r w:rsidRPr="00327668">
        <w:t>e-mail: przetargi@imim.pl</w:t>
      </w:r>
    </w:p>
    <w:p w:rsidR="007A30E0" w:rsidRPr="00327668" w:rsidRDefault="007A30E0" w:rsidP="007A30E0">
      <w:pPr>
        <w:jc w:val="both"/>
      </w:pPr>
      <w:r w:rsidRPr="00B7092A">
        <w:t>znak sprawy: ZO/1</w:t>
      </w:r>
      <w:r w:rsidR="00B7092A" w:rsidRPr="00B7092A">
        <w:t>0</w:t>
      </w:r>
      <w:r w:rsidRPr="00B7092A">
        <w:t>/2017</w:t>
      </w:r>
    </w:p>
    <w:p w:rsidR="007A30E0" w:rsidRPr="00327668" w:rsidRDefault="007A30E0" w:rsidP="007A30E0">
      <w:pPr>
        <w:jc w:val="both"/>
      </w:pPr>
    </w:p>
    <w:p w:rsidR="007A30E0" w:rsidRPr="00327668" w:rsidRDefault="007A30E0" w:rsidP="007A30E0">
      <w:pPr>
        <w:jc w:val="center"/>
      </w:pPr>
    </w:p>
    <w:p w:rsidR="007A30E0" w:rsidRPr="0060795B" w:rsidRDefault="007A30E0" w:rsidP="007A30E0">
      <w:pPr>
        <w:jc w:val="center"/>
        <w:rPr>
          <w:b/>
          <w:sz w:val="24"/>
          <w:szCs w:val="24"/>
        </w:rPr>
      </w:pPr>
      <w:r w:rsidRPr="0060795B">
        <w:rPr>
          <w:b/>
          <w:sz w:val="24"/>
          <w:szCs w:val="24"/>
        </w:rPr>
        <w:t>ZAPROSZENIE</w:t>
      </w:r>
      <w:r>
        <w:rPr>
          <w:b/>
          <w:sz w:val="24"/>
          <w:szCs w:val="24"/>
        </w:rPr>
        <w:t xml:space="preserve"> </w:t>
      </w:r>
      <w:r w:rsidRPr="0060795B">
        <w:rPr>
          <w:b/>
          <w:sz w:val="24"/>
          <w:szCs w:val="24"/>
        </w:rPr>
        <w:t>DO SKŁADANIA OFERT NA:</w:t>
      </w:r>
    </w:p>
    <w:p w:rsidR="007A30E0" w:rsidRPr="0060795B" w:rsidRDefault="007A30E0" w:rsidP="007A30E0">
      <w:pPr>
        <w:jc w:val="center"/>
        <w:rPr>
          <w:b/>
          <w:sz w:val="24"/>
          <w:szCs w:val="24"/>
        </w:rPr>
      </w:pPr>
      <w:r w:rsidRPr="0060795B">
        <w:rPr>
          <w:b/>
          <w:sz w:val="24"/>
          <w:szCs w:val="24"/>
        </w:rPr>
        <w:t>Organizację Krajowej Konferencji Nauki i Przemysłu</w:t>
      </w:r>
    </w:p>
    <w:p w:rsidR="007A30E0" w:rsidRPr="0060795B" w:rsidRDefault="007A30E0" w:rsidP="007A30E0">
      <w:pPr>
        <w:jc w:val="center"/>
        <w:rPr>
          <w:b/>
          <w:sz w:val="24"/>
          <w:szCs w:val="24"/>
        </w:rPr>
      </w:pPr>
      <w:r w:rsidRPr="0060795B">
        <w:rPr>
          <w:b/>
          <w:sz w:val="24"/>
          <w:szCs w:val="24"/>
        </w:rPr>
        <w:t>"</w:t>
      </w:r>
      <w:proofErr w:type="spellStart"/>
      <w:r w:rsidRPr="0060795B">
        <w:rPr>
          <w:b/>
          <w:sz w:val="24"/>
          <w:szCs w:val="24"/>
        </w:rPr>
        <w:t>Fotowoltaika</w:t>
      </w:r>
      <w:proofErr w:type="spellEnd"/>
      <w:r w:rsidRPr="0060795B">
        <w:rPr>
          <w:b/>
          <w:sz w:val="24"/>
          <w:szCs w:val="24"/>
        </w:rPr>
        <w:t xml:space="preserve"> 2020"</w:t>
      </w:r>
    </w:p>
    <w:p w:rsidR="007A30E0" w:rsidRPr="00327668" w:rsidRDefault="007A30E0" w:rsidP="007A30E0">
      <w:pPr>
        <w:jc w:val="both"/>
      </w:pPr>
    </w:p>
    <w:p w:rsidR="007A30E0" w:rsidRPr="00327668" w:rsidRDefault="007A30E0" w:rsidP="007A30E0">
      <w:pPr>
        <w:jc w:val="both"/>
        <w:rPr>
          <w:b/>
          <w:sz w:val="24"/>
          <w:szCs w:val="24"/>
        </w:rPr>
      </w:pPr>
      <w:r w:rsidRPr="00327668">
        <w:rPr>
          <w:b/>
          <w:sz w:val="24"/>
          <w:szCs w:val="24"/>
        </w:rPr>
        <w:t>I. ZAMAWIAJĄCY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Instytut Metalurgii i Inżynierii Materiałowej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 xml:space="preserve">im. A. </w:t>
      </w:r>
      <w:proofErr w:type="spellStart"/>
      <w:r w:rsidRPr="00327668">
        <w:rPr>
          <w:sz w:val="24"/>
          <w:szCs w:val="24"/>
        </w:rPr>
        <w:t>Krupkowskiego</w:t>
      </w:r>
      <w:proofErr w:type="spellEnd"/>
      <w:r w:rsidRPr="00327668">
        <w:rPr>
          <w:sz w:val="24"/>
          <w:szCs w:val="24"/>
        </w:rPr>
        <w:t xml:space="preserve"> Polskiej Akademii Nauk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ul. Reymonta 25, 30-059 Kraków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NIP: 6750001857, REGON: 000326374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</w:p>
    <w:p w:rsidR="007A30E0" w:rsidRPr="00327668" w:rsidRDefault="007A30E0" w:rsidP="007A30E0">
      <w:pPr>
        <w:jc w:val="both"/>
        <w:rPr>
          <w:b/>
          <w:sz w:val="24"/>
          <w:szCs w:val="24"/>
        </w:rPr>
      </w:pPr>
      <w:r w:rsidRPr="00327668">
        <w:rPr>
          <w:b/>
          <w:sz w:val="24"/>
          <w:szCs w:val="24"/>
        </w:rPr>
        <w:t>II. OPIS PRZEDMIOTU ZAMÓWIENIA</w:t>
      </w:r>
    </w:p>
    <w:p w:rsidR="007A30E0" w:rsidRPr="00327668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6B7820">
        <w:rPr>
          <w:rFonts w:eastAsia="MS Mincho" w:cs="Times New Roman"/>
          <w:sz w:val="24"/>
          <w:szCs w:val="24"/>
          <w:lang w:eastAsia="ja-JP"/>
        </w:rPr>
        <w:t xml:space="preserve">Przedmiotem zamówienia jest: organizacja </w:t>
      </w:r>
      <w:r w:rsidRPr="00327668">
        <w:rPr>
          <w:rFonts w:eastAsia="MS Mincho" w:cs="Times New Roman"/>
          <w:sz w:val="24"/>
          <w:szCs w:val="24"/>
          <w:lang w:eastAsia="ja-JP"/>
        </w:rPr>
        <w:t>krajowej</w:t>
      </w:r>
      <w:r w:rsidRPr="006B7820">
        <w:rPr>
          <w:rFonts w:eastAsia="MS Mincho" w:cs="Times New Roman"/>
          <w:sz w:val="24"/>
          <w:szCs w:val="24"/>
          <w:lang w:eastAsia="ja-JP"/>
        </w:rPr>
        <w:t xml:space="preserve">, </w:t>
      </w:r>
      <w:r w:rsidRPr="00327668">
        <w:rPr>
          <w:rFonts w:eastAsia="MS Mincho" w:cs="Times New Roman"/>
          <w:sz w:val="24"/>
          <w:szCs w:val="24"/>
          <w:lang w:eastAsia="ja-JP"/>
        </w:rPr>
        <w:t>trzy</w:t>
      </w:r>
      <w:r w:rsidRPr="006B7820">
        <w:rPr>
          <w:rFonts w:eastAsia="MS Mincho" w:cs="Times New Roman"/>
          <w:sz w:val="24"/>
          <w:szCs w:val="24"/>
          <w:lang w:eastAsia="ja-JP"/>
        </w:rPr>
        <w:t>dniowej konferencji naukowej zatytułowanej: „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Krajowej Konferencji Nauki i Przemysłu </w:t>
      </w:r>
      <w:proofErr w:type="spellStart"/>
      <w:r w:rsidRPr="00327668">
        <w:rPr>
          <w:rFonts w:eastAsia="MS Mincho" w:cs="Times New Roman"/>
          <w:sz w:val="24"/>
          <w:szCs w:val="24"/>
          <w:lang w:eastAsia="ja-JP"/>
        </w:rPr>
        <w:t>Fotowoltaika</w:t>
      </w:r>
      <w:proofErr w:type="spellEnd"/>
      <w:r w:rsidRPr="00327668">
        <w:rPr>
          <w:rFonts w:eastAsia="MS Mincho" w:cs="Times New Roman"/>
          <w:sz w:val="24"/>
          <w:szCs w:val="24"/>
          <w:lang w:eastAsia="ja-JP"/>
        </w:rPr>
        <w:t xml:space="preserve"> 2020" w ramach Projektu </w:t>
      </w:r>
      <w:r w:rsidRPr="00327668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„Organizacja Krajowej Konferencji Nauki i Przemysłu </w:t>
      </w:r>
      <w:proofErr w:type="spellStart"/>
      <w:r w:rsidRPr="00327668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Fotowoltaika</w:t>
      </w:r>
      <w:proofErr w:type="spellEnd"/>
      <w:r w:rsidRPr="00327668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2020 oraz opracowanie Białej Księgi Innowacji w </w:t>
      </w:r>
      <w:proofErr w:type="spellStart"/>
      <w:r w:rsidRPr="00327668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Fotowoltaice</w:t>
      </w:r>
      <w:proofErr w:type="spellEnd"/>
      <w:r w:rsidRPr="00327668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Polskiej”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, finansowanego </w:t>
      </w:r>
      <w:r w:rsidRPr="00327668">
        <w:rPr>
          <w:rFonts w:eastAsiaTheme="minorEastAsia"/>
          <w:iCs/>
          <w:color w:val="262626" w:themeColor="text1" w:themeTint="D9"/>
          <w:kern w:val="24"/>
          <w:sz w:val="24"/>
          <w:szCs w:val="24"/>
        </w:rPr>
        <w:t>ze środków Programu Dialog Ministra Nauki i Szkolnictwa Wyższego</w:t>
      </w:r>
      <w:r>
        <w:rPr>
          <w:rFonts w:eastAsiaTheme="minorEastAsia"/>
          <w:iCs/>
          <w:color w:val="262626" w:themeColor="text1" w:themeTint="D9"/>
          <w:kern w:val="24"/>
          <w:sz w:val="24"/>
          <w:szCs w:val="24"/>
        </w:rPr>
        <w:t>.</w:t>
      </w:r>
    </w:p>
    <w:p w:rsidR="007A30E0" w:rsidRPr="00327668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327668">
        <w:rPr>
          <w:color w:val="222222"/>
          <w:sz w:val="24"/>
          <w:szCs w:val="24"/>
          <w:shd w:val="clear" w:color="auto" w:fill="FFFFFF"/>
        </w:rPr>
        <w:t>Konferencja odbędzie się w 15 tygodniu 2018 roku (9-15 kwietnia 2018), z preferencją dla daty docelowej 12-15 kwietnia 2018 (w zależności od dostępności ośrodka konferencyjnego o wymaganym standardzie w wybranym zakresie dat).</w:t>
      </w:r>
    </w:p>
    <w:p w:rsidR="007A30E0" w:rsidRPr="009F411B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</w:p>
    <w:p w:rsidR="007A30E0" w:rsidRPr="00793985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Cs/>
          <w:sz w:val="24"/>
          <w:szCs w:val="24"/>
          <w:lang w:eastAsia="ja-JP"/>
        </w:rPr>
      </w:pPr>
      <w:r w:rsidRPr="006B7820">
        <w:rPr>
          <w:rFonts w:eastAsia="MS Mincho" w:cs="Times New Roman"/>
          <w:b/>
          <w:bCs/>
          <w:sz w:val="24"/>
          <w:szCs w:val="24"/>
          <w:lang w:eastAsia="ja-JP"/>
        </w:rPr>
        <w:t>Ramowy program konferencji</w:t>
      </w:r>
      <w:r>
        <w:rPr>
          <w:rFonts w:eastAsia="MS Mincho" w:cs="Times New Roman"/>
          <w:b/>
          <w:bCs/>
          <w:sz w:val="24"/>
          <w:szCs w:val="24"/>
          <w:lang w:eastAsia="ja-JP"/>
        </w:rPr>
        <w:t xml:space="preserve"> </w:t>
      </w:r>
      <w:r w:rsidRPr="00793985">
        <w:rPr>
          <w:rFonts w:eastAsia="MS Mincho" w:cs="Times New Roman"/>
          <w:bCs/>
          <w:sz w:val="24"/>
          <w:szCs w:val="24"/>
          <w:lang w:eastAsia="ja-JP"/>
        </w:rPr>
        <w:t xml:space="preserve">(Zamawiający zastrzega sobie prawo zmiany harmonogramu godzinowego najpóźniej do 02/2018 (zatwierdzenie ostatecznego Programu Konferencji), </w:t>
      </w:r>
      <w:r w:rsidRPr="00793985">
        <w:rPr>
          <w:rFonts w:eastAsia="MS Mincho" w:cs="Times New Roman"/>
          <w:bCs/>
          <w:sz w:val="24"/>
          <w:szCs w:val="24"/>
          <w:lang w:eastAsia="ja-JP"/>
        </w:rPr>
        <w:lastRenderedPageBreak/>
        <w:t>poprzez zmianę harmonogramu</w:t>
      </w:r>
      <w:r w:rsidR="00595B6B">
        <w:rPr>
          <w:rFonts w:eastAsia="MS Mincho" w:cs="Times New Roman"/>
          <w:bCs/>
          <w:sz w:val="24"/>
          <w:szCs w:val="24"/>
          <w:lang w:eastAsia="ja-JP"/>
        </w:rPr>
        <w:t xml:space="preserve"> rozumiane są modyfikację +/- 30</w:t>
      </w:r>
      <w:r w:rsidRPr="00793985">
        <w:rPr>
          <w:rFonts w:eastAsia="MS Mincho" w:cs="Times New Roman"/>
          <w:bCs/>
          <w:sz w:val="24"/>
          <w:szCs w:val="24"/>
          <w:lang w:eastAsia="ja-JP"/>
        </w:rPr>
        <w:t xml:space="preserve"> min dla każdego poszczególnego wydarzenia zaplanowanego podczas Konferencji</w:t>
      </w:r>
      <w:r>
        <w:rPr>
          <w:rFonts w:eastAsia="MS Mincho" w:cs="Times New Roman"/>
          <w:bCs/>
          <w:sz w:val="24"/>
          <w:szCs w:val="24"/>
          <w:lang w:eastAsia="ja-JP"/>
        </w:rPr>
        <w:t>)</w:t>
      </w:r>
      <w:r w:rsidRPr="00793985">
        <w:rPr>
          <w:rFonts w:eastAsia="MS Mincho" w:cs="Times New Roman"/>
          <w:bCs/>
          <w:sz w:val="24"/>
          <w:szCs w:val="24"/>
          <w:lang w:eastAsia="ja-JP"/>
        </w:rPr>
        <w:t>: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Dzień pierwszy (docelowo: czwartek)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od 15:00 (recepcja)</w:t>
      </w:r>
    </w:p>
    <w:p w:rsidR="007A30E0" w:rsidRPr="009F411B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19:00 kolacja</w:t>
      </w:r>
    </w:p>
    <w:p w:rsidR="007A30E0" w:rsidRPr="009F411B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Dzień drugi (docelowo: piątek)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od 7:00 - śniadanie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9:00 – rozpoczęcie konferencji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9:15 – I sesja plenarna (2 referaty x 45 min)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10:45 – przerwa kawowa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11:00 – I sesja panelowa (4 referaty x 30 min)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13:00 – obiad oraz zdjęcie pamiątkowe uczestników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14:30 – II sesja panelowa (4 referaty x 30 min)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16:30 – przerwa kawowa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 xml:space="preserve">17:00 – sesja </w:t>
      </w:r>
      <w:proofErr w:type="spellStart"/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posterowa</w:t>
      </w:r>
      <w:proofErr w:type="spellEnd"/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18:00 – kolacja (</w:t>
      </w:r>
      <w:r w:rsidR="00595B6B">
        <w:rPr>
          <w:rFonts w:eastAsia="Times New Roman" w:cs="Arial"/>
          <w:color w:val="222222"/>
          <w:sz w:val="24"/>
          <w:szCs w:val="24"/>
          <w:lang w:eastAsia="pl-PL"/>
        </w:rPr>
        <w:t xml:space="preserve"> np. </w:t>
      </w: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grill)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 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Dzień trzeci (docelowo: sobota)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od 7:00 - śniadanie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9:00 – II sesja plenarna (2 referaty x 45 min)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10:30 – przerwa kawowa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10:45 – III sesja panelowa (4 referaty x 30 min)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13:00 – obiad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14:30 – III sesja plenarna (2 referaty x 45 min)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16:00 – przerwa kawowa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16:15 – IV sesja panelowa (4 referaty x 30 min)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19:30 – uroczysta kolacja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 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Dzień czwarty (docelowo: niedziela)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 od 7:00 – śniadanie</w:t>
      </w:r>
    </w:p>
    <w:p w:rsidR="007A30E0" w:rsidRPr="00E100FF" w:rsidRDefault="007A30E0" w:rsidP="007A30E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E100FF">
        <w:rPr>
          <w:rFonts w:eastAsia="Times New Roman" w:cs="Arial"/>
          <w:color w:val="222222"/>
          <w:sz w:val="24"/>
          <w:szCs w:val="24"/>
          <w:lang w:eastAsia="pl-PL"/>
        </w:rPr>
        <w:t xml:space="preserve">do 12:00 – </w:t>
      </w:r>
      <w:proofErr w:type="spellStart"/>
      <w:r w:rsidRPr="00E100FF">
        <w:rPr>
          <w:rFonts w:eastAsia="Times New Roman" w:cs="Arial"/>
          <w:color w:val="222222"/>
          <w:sz w:val="24"/>
          <w:szCs w:val="24"/>
          <w:lang w:eastAsia="pl-PL"/>
        </w:rPr>
        <w:t>check</w:t>
      </w:r>
      <w:proofErr w:type="spellEnd"/>
      <w:r w:rsidRPr="00E100FF">
        <w:rPr>
          <w:rFonts w:eastAsia="Times New Roman" w:cs="Arial"/>
          <w:color w:val="222222"/>
          <w:sz w:val="24"/>
          <w:szCs w:val="24"/>
          <w:lang w:eastAsia="pl-PL"/>
        </w:rPr>
        <w:t xml:space="preserve"> out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>Miejsce i sposób realizacji konferencji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b/>
          <w:bCs/>
          <w:sz w:val="24"/>
          <w:szCs w:val="24"/>
          <w:lang w:eastAsia="ja-JP"/>
        </w:rPr>
        <w:t>lokalizacja Konferencji</w:t>
      </w: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: 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miejscowość w górach, położona w odległości do 150 km od </w:t>
      </w:r>
      <w:r>
        <w:rPr>
          <w:rFonts w:eastAsia="MS Mincho" w:cs="Times New Roman"/>
          <w:sz w:val="24"/>
          <w:szCs w:val="24"/>
          <w:lang w:eastAsia="ja-JP"/>
        </w:rPr>
        <w:t xml:space="preserve">siedziby IMIM PAN w Krakowie przy ul. Reymonta 25 (wg Google </w:t>
      </w:r>
      <w:proofErr w:type="spellStart"/>
      <w:r>
        <w:rPr>
          <w:rFonts w:eastAsia="MS Mincho" w:cs="Times New Roman"/>
          <w:sz w:val="24"/>
          <w:szCs w:val="24"/>
          <w:lang w:eastAsia="ja-JP"/>
        </w:rPr>
        <w:t>Maps</w:t>
      </w:r>
      <w:proofErr w:type="spellEnd"/>
      <w:r>
        <w:rPr>
          <w:rFonts w:eastAsia="MS Mincho" w:cs="Times New Roman"/>
          <w:sz w:val="24"/>
          <w:szCs w:val="24"/>
          <w:lang w:eastAsia="ja-JP"/>
        </w:rPr>
        <w:t xml:space="preserve"> – trasa dla samochodu osobowego)</w:t>
      </w:r>
      <w:r w:rsidRPr="00327668">
        <w:rPr>
          <w:rFonts w:eastAsia="MS Mincho" w:cs="Times New Roman"/>
          <w:sz w:val="24"/>
          <w:szCs w:val="24"/>
          <w:lang w:eastAsia="ja-JP"/>
        </w:rPr>
        <w:t>,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w </w:t>
      </w:r>
      <w:r w:rsidR="00C4452B">
        <w:rPr>
          <w:rFonts w:eastAsia="MS Mincho" w:cs="Times New Roman"/>
          <w:sz w:val="24"/>
          <w:szCs w:val="24"/>
          <w:lang w:eastAsia="ja-JP"/>
        </w:rPr>
        <w:t>ośrodku konferencyjnym</w:t>
      </w:r>
      <w:r>
        <w:rPr>
          <w:rFonts w:eastAsia="MS Mincho" w:cs="Times New Roman"/>
          <w:sz w:val="24"/>
          <w:szCs w:val="24"/>
          <w:lang w:eastAsia="ja-JP"/>
        </w:rPr>
        <w:t>,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o standardzie </w:t>
      </w:r>
      <w:r w:rsidRPr="00327668">
        <w:rPr>
          <w:rFonts w:eastAsia="MS Mincho" w:cs="Times New Roman"/>
          <w:sz w:val="24"/>
          <w:szCs w:val="24"/>
          <w:lang w:eastAsia="ja-JP"/>
        </w:rPr>
        <w:t>co najmniej trzy</w:t>
      </w:r>
      <w:r w:rsidR="00C4452B">
        <w:rPr>
          <w:rFonts w:eastAsia="MS Mincho" w:cs="Times New Roman"/>
          <w:sz w:val="24"/>
          <w:szCs w:val="24"/>
          <w:lang w:eastAsia="ja-JP"/>
        </w:rPr>
        <w:t>gwiazdkowym</w:t>
      </w:r>
      <w:r w:rsidRPr="00E100FF">
        <w:rPr>
          <w:rFonts w:eastAsia="MS Mincho" w:cs="Times New Roman"/>
          <w:i/>
          <w:iCs/>
          <w:sz w:val="24"/>
          <w:szCs w:val="24"/>
          <w:lang w:eastAsia="ja-JP"/>
        </w:rPr>
        <w:t xml:space="preserve">, 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w którym </w:t>
      </w:r>
      <w:r w:rsidRPr="00A1239F">
        <w:rPr>
          <w:rFonts w:eastAsia="MS Mincho" w:cs="Times New Roman"/>
          <w:sz w:val="24"/>
          <w:szCs w:val="24"/>
          <w:lang w:eastAsia="ja-JP"/>
        </w:rPr>
        <w:t>b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dzie 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znajdowa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sala konfe</w:t>
      </w:r>
      <w:r>
        <w:rPr>
          <w:rFonts w:eastAsia="MS Mincho" w:cs="Times New Roman"/>
          <w:sz w:val="24"/>
          <w:szCs w:val="24"/>
          <w:lang w:eastAsia="ja-JP"/>
        </w:rPr>
        <w:t>rencyjna oraz pokoje noclegowe. Wymagana liczba miejsc noclegowych</w:t>
      </w:r>
      <w:r w:rsidRPr="00A1239F">
        <w:rPr>
          <w:rFonts w:eastAsia="MS Mincho" w:cs="Times New Roman"/>
          <w:sz w:val="24"/>
          <w:szCs w:val="24"/>
          <w:lang w:eastAsia="ja-JP"/>
        </w:rPr>
        <w:t xml:space="preserve">: min. 120 </w:t>
      </w:r>
      <w:r>
        <w:rPr>
          <w:rFonts w:eastAsia="MS Mincho" w:cs="Times New Roman"/>
          <w:sz w:val="24"/>
          <w:szCs w:val="24"/>
          <w:lang w:eastAsia="ja-JP"/>
        </w:rPr>
        <w:t xml:space="preserve"> - </w:t>
      </w:r>
      <w:r w:rsidRPr="00A1239F">
        <w:rPr>
          <w:rFonts w:eastAsia="MS Mincho" w:cs="Times New Roman"/>
          <w:sz w:val="24"/>
          <w:szCs w:val="24"/>
          <w:lang w:eastAsia="ja-JP"/>
        </w:rPr>
        <w:t>w każdym dniu trwania konferencji, w podziale na co najmniej 60 pokoi</w:t>
      </w:r>
      <w:r>
        <w:rPr>
          <w:rFonts w:eastAsia="MS Mincho" w:cs="Times New Roman"/>
          <w:sz w:val="24"/>
          <w:szCs w:val="24"/>
          <w:lang w:eastAsia="ja-JP"/>
        </w:rPr>
        <w:t xml:space="preserve"> jednoosobowych (lub większych do jednoosobowego wykorzystania) oraz co </w:t>
      </w:r>
      <w:r>
        <w:rPr>
          <w:rFonts w:eastAsia="MS Mincho" w:cs="Times New Roman"/>
          <w:sz w:val="24"/>
          <w:szCs w:val="24"/>
          <w:lang w:eastAsia="ja-JP"/>
        </w:rPr>
        <w:lastRenderedPageBreak/>
        <w:t xml:space="preserve">najmniej 25 pokoi dwuosobowych </w:t>
      </w:r>
      <w:r w:rsidR="00F83F48">
        <w:rPr>
          <w:rFonts w:eastAsia="MS Mincho" w:cs="Times New Roman"/>
          <w:sz w:val="24"/>
          <w:szCs w:val="24"/>
          <w:lang w:eastAsia="ja-JP"/>
        </w:rPr>
        <w:t xml:space="preserve">lub trzyosobowych </w:t>
      </w:r>
      <w:r>
        <w:rPr>
          <w:rFonts w:eastAsia="MS Mincho" w:cs="Times New Roman"/>
          <w:sz w:val="24"/>
          <w:szCs w:val="24"/>
          <w:lang w:eastAsia="ja-JP"/>
        </w:rPr>
        <w:t>(lub większych do dwuosobowego lub trzyosobowego wykorzystania</w:t>
      </w:r>
      <w:r w:rsidRPr="00327668">
        <w:rPr>
          <w:rFonts w:eastAsia="MS Mincho" w:cs="Times New Roman"/>
          <w:sz w:val="24"/>
          <w:szCs w:val="24"/>
          <w:lang w:eastAsia="ja-JP"/>
        </w:rPr>
        <w:t>)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bookmarkStart w:id="0" w:name="_Hlk496691085"/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sala konferencyjna: </w:t>
      </w:r>
      <w:r w:rsidRPr="00E100FF">
        <w:rPr>
          <w:rFonts w:eastAsia="MS Mincho" w:cs="Times New Roman"/>
          <w:sz w:val="24"/>
          <w:szCs w:val="24"/>
          <w:lang w:eastAsia="ja-JP"/>
        </w:rPr>
        <w:t>dostosowana do liczby uczestników (</w:t>
      </w:r>
      <w:r>
        <w:rPr>
          <w:rFonts w:eastAsia="MS Mincho" w:cs="Times New Roman"/>
          <w:sz w:val="24"/>
          <w:szCs w:val="24"/>
          <w:lang w:eastAsia="ja-JP"/>
        </w:rPr>
        <w:t>co najmniej 1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20 osób), dostępna zgodnie z powyższym programem ramowym Konferencji, </w:t>
      </w:r>
      <w:r w:rsidRPr="00E100FF">
        <w:rPr>
          <w:rFonts w:eastAsia="MS Mincho" w:cs="Times New Roman"/>
          <w:sz w:val="24"/>
          <w:szCs w:val="24"/>
          <w:lang w:eastAsia="ja-JP"/>
        </w:rPr>
        <w:t>wraz z wyposa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eniem i obsług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techniczn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: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1) 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sala </w:t>
      </w:r>
      <w:r w:rsidRPr="00F80064">
        <w:rPr>
          <w:rFonts w:eastAsia="MS Mincho" w:cs="Times New Roman"/>
          <w:sz w:val="24"/>
          <w:szCs w:val="24"/>
          <w:lang w:eastAsia="ja-JP"/>
        </w:rPr>
        <w:t>musi zapewnia</w:t>
      </w:r>
      <w:r w:rsidRPr="00F80064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F80064">
        <w:rPr>
          <w:rFonts w:eastAsia="MS Mincho" w:cs="Times New Roman"/>
          <w:sz w:val="24"/>
          <w:szCs w:val="24"/>
          <w:lang w:eastAsia="ja-JP"/>
        </w:rPr>
        <w:t>dost</w:t>
      </w:r>
      <w:r w:rsidRPr="00F80064">
        <w:rPr>
          <w:rFonts w:eastAsia="TimesNewRoman" w:cs="Times New Roman"/>
          <w:sz w:val="24"/>
          <w:szCs w:val="24"/>
          <w:lang w:eastAsia="ja-JP"/>
        </w:rPr>
        <w:t>ę</w:t>
      </w:r>
      <w:r w:rsidRPr="00F80064">
        <w:rPr>
          <w:rFonts w:eastAsia="MS Mincho" w:cs="Times New Roman"/>
          <w:sz w:val="24"/>
          <w:szCs w:val="24"/>
          <w:lang w:eastAsia="ja-JP"/>
        </w:rPr>
        <w:t xml:space="preserve">p do </w:t>
      </w:r>
      <w:r w:rsidRPr="00F80064">
        <w:rPr>
          <w:rFonts w:eastAsia="TimesNewRoman" w:cs="Times New Roman"/>
          <w:sz w:val="24"/>
          <w:szCs w:val="24"/>
          <w:lang w:eastAsia="ja-JP"/>
        </w:rPr>
        <w:t>ś</w:t>
      </w:r>
      <w:r w:rsidRPr="00F80064">
        <w:rPr>
          <w:rFonts w:eastAsia="MS Mincho" w:cs="Times New Roman"/>
          <w:sz w:val="24"/>
          <w:szCs w:val="24"/>
          <w:lang w:eastAsia="ja-JP"/>
        </w:rPr>
        <w:t>wiatła dziennego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z opcj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zaciemnienia sali dla celów prezentacji multimedialnych oraz z mo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liwo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ci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zapewnienia o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wietlenia sztucznego;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2) </w:t>
      </w:r>
      <w:r w:rsidRPr="00E100FF">
        <w:rPr>
          <w:rFonts w:eastAsia="MS Mincho" w:cs="Times New Roman"/>
          <w:sz w:val="24"/>
          <w:szCs w:val="24"/>
          <w:lang w:eastAsia="ja-JP"/>
        </w:rPr>
        <w:t>pomieszczenie musi posiada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klimatyzacj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;</w:t>
      </w:r>
    </w:p>
    <w:p w:rsidR="007A30E0" w:rsidRPr="00327668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3) </w:t>
      </w:r>
      <w:r w:rsidRPr="00E100FF">
        <w:rPr>
          <w:rFonts w:eastAsia="MS Mincho" w:cs="Times New Roman"/>
          <w:sz w:val="24"/>
          <w:szCs w:val="24"/>
          <w:lang w:eastAsia="ja-JP"/>
        </w:rPr>
        <w:t>w pobli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u </w:t>
      </w:r>
      <w:r w:rsidRPr="00327668">
        <w:rPr>
          <w:rFonts w:eastAsia="MS Mincho" w:cs="Times New Roman"/>
          <w:sz w:val="24"/>
          <w:szCs w:val="24"/>
          <w:lang w:eastAsia="ja-JP"/>
        </w:rPr>
        <w:t>s</w:t>
      </w:r>
      <w:r w:rsidRPr="00E100FF">
        <w:rPr>
          <w:rFonts w:eastAsia="MS Mincho" w:cs="Times New Roman"/>
          <w:sz w:val="24"/>
          <w:szCs w:val="24"/>
          <w:lang w:eastAsia="ja-JP"/>
        </w:rPr>
        <w:t>ali konferencyjnej musz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327668">
        <w:rPr>
          <w:rFonts w:eastAsia="TimesNewRoman" w:cs="Times New Roman"/>
          <w:sz w:val="24"/>
          <w:szCs w:val="24"/>
          <w:lang w:eastAsia="ja-JP"/>
        </w:rPr>
        <w:t xml:space="preserve"> znajdować się </w:t>
      </w:r>
      <w:r w:rsidRPr="00E100FF">
        <w:rPr>
          <w:rFonts w:eastAsia="MS Mincho" w:cs="Times New Roman"/>
          <w:sz w:val="24"/>
          <w:szCs w:val="24"/>
          <w:lang w:eastAsia="ja-JP"/>
        </w:rPr>
        <w:t>łatwo dost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pne oraz dobrze oznakowane szatnie oraz zaplecze sanitarne;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4) </w:t>
      </w:r>
      <w:r w:rsidRPr="00E100FF">
        <w:rPr>
          <w:rFonts w:eastAsia="MS Mincho" w:cs="Times New Roman"/>
          <w:sz w:val="24"/>
          <w:szCs w:val="24"/>
          <w:lang w:eastAsia="ja-JP"/>
        </w:rPr>
        <w:t>sala musi by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wyposa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ona w zainstalowany sprz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t obejmuj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cy: rzutnik multimedialny, ekran, co najmniej 4 mikrofony bezprzewodowe, bezprzewodowy pilot prezentacji multimedialnych, laptop kompatybilny z rzutnikiem umo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liwiaj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 odtwarzanie prezentacji Power Point, pdf oraz prezentacj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narz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dzi sformatowanych w plikach pakietu MS Office, a tak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e </w:t>
      </w:r>
      <w:proofErr w:type="spellStart"/>
      <w:r w:rsidRPr="00E100FF">
        <w:rPr>
          <w:rFonts w:eastAsia="MS Mincho" w:cs="Times New Roman"/>
          <w:sz w:val="24"/>
          <w:szCs w:val="24"/>
          <w:lang w:eastAsia="ja-JP"/>
        </w:rPr>
        <w:t>flash</w:t>
      </w:r>
      <w:proofErr w:type="spellEnd"/>
      <w:r w:rsidRPr="00E100FF">
        <w:rPr>
          <w:rFonts w:eastAsia="MS Mincho" w:cs="Times New Roman"/>
          <w:sz w:val="24"/>
          <w:szCs w:val="24"/>
          <w:lang w:eastAsia="ja-JP"/>
        </w:rPr>
        <w:t xml:space="preserve"> oraz formaty plików filmowych, a tak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e bezpłatny Internet bezprzewodowy (</w:t>
      </w:r>
      <w:proofErr w:type="spellStart"/>
      <w:r w:rsidRPr="00E100FF">
        <w:rPr>
          <w:rFonts w:eastAsia="MS Mincho" w:cs="Times New Roman"/>
          <w:sz w:val="24"/>
          <w:szCs w:val="24"/>
          <w:lang w:eastAsia="ja-JP"/>
        </w:rPr>
        <w:t>WiFi</w:t>
      </w:r>
      <w:proofErr w:type="spellEnd"/>
      <w:r w:rsidRPr="00E100FF">
        <w:rPr>
          <w:rFonts w:eastAsia="MS Mincho" w:cs="Times New Roman"/>
          <w:sz w:val="24"/>
          <w:szCs w:val="24"/>
          <w:lang w:eastAsia="ja-JP"/>
        </w:rPr>
        <w:t>);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5) </w:t>
      </w:r>
      <w:r w:rsidRPr="00E100FF">
        <w:rPr>
          <w:rFonts w:eastAsia="MS Mincho" w:cs="Times New Roman"/>
          <w:sz w:val="24"/>
          <w:szCs w:val="24"/>
          <w:lang w:eastAsia="ja-JP"/>
        </w:rPr>
        <w:t>sala musi spełnia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odpowiednie warunki nagło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nienia i o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wietlenia umo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liwiaj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ce rejestracj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audio-wideo;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6) </w:t>
      </w:r>
      <w:r w:rsidRPr="00E100FF">
        <w:rPr>
          <w:rFonts w:eastAsia="MS Mincho" w:cs="Times New Roman"/>
          <w:sz w:val="24"/>
          <w:szCs w:val="24"/>
          <w:lang w:eastAsia="ja-JP"/>
        </w:rPr>
        <w:t>w sali musi znajdowa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si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mównica z pulpitem umo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liwiaj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cym postawienie laptopa wraz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sz w:val="24"/>
          <w:szCs w:val="24"/>
          <w:lang w:eastAsia="ja-JP"/>
        </w:rPr>
        <w:t>z doprowadzonym podł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czeniem do sieci elektrycznej oraz podł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czeniem do nagło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nienia sali (mini </w:t>
      </w:r>
      <w:proofErr w:type="spellStart"/>
      <w:r w:rsidRPr="00E100FF">
        <w:rPr>
          <w:rFonts w:eastAsia="MS Mincho" w:cs="Times New Roman"/>
          <w:sz w:val="24"/>
          <w:szCs w:val="24"/>
          <w:lang w:eastAsia="ja-JP"/>
        </w:rPr>
        <w:t>jack</w:t>
      </w:r>
      <w:proofErr w:type="spellEnd"/>
      <w:r w:rsidRPr="00E100FF">
        <w:rPr>
          <w:rFonts w:eastAsia="MS Mincho" w:cs="Times New Roman"/>
          <w:sz w:val="24"/>
          <w:szCs w:val="24"/>
          <w:lang w:eastAsia="ja-JP"/>
        </w:rPr>
        <w:t xml:space="preserve"> 3,5 mm);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7) </w:t>
      </w:r>
      <w:r w:rsidRPr="00E100FF">
        <w:rPr>
          <w:rFonts w:eastAsia="MS Mincho" w:cs="Times New Roman"/>
          <w:sz w:val="24"/>
          <w:szCs w:val="24"/>
          <w:lang w:eastAsia="ja-JP"/>
        </w:rPr>
        <w:t>w sali muszą znajdowa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si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krzesła z mi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kkimi siedziskami</w:t>
      </w:r>
      <w:r>
        <w:rPr>
          <w:rFonts w:eastAsia="MS Mincho" w:cs="Times New Roman"/>
          <w:sz w:val="24"/>
          <w:szCs w:val="24"/>
          <w:lang w:eastAsia="ja-JP"/>
        </w:rPr>
        <w:t xml:space="preserve"> oraz pulpitami do pisania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, ustawione </w:t>
      </w:r>
      <w:r w:rsidRPr="00327668">
        <w:rPr>
          <w:rFonts w:eastAsia="MS Mincho" w:cs="Times New Roman"/>
          <w:sz w:val="24"/>
          <w:szCs w:val="24"/>
          <w:lang w:eastAsia="ja-JP"/>
        </w:rPr>
        <w:t>w układzie teatralnym, przy czym u</w:t>
      </w:r>
      <w:r w:rsidRPr="00E100FF">
        <w:rPr>
          <w:rFonts w:eastAsia="MS Mincho" w:cs="Times New Roman"/>
          <w:sz w:val="24"/>
          <w:szCs w:val="24"/>
          <w:lang w:eastAsia="ja-JP"/>
        </w:rPr>
        <w:t>stawienie krzeseł musi zapewnia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swobodny widok na ekran oraz sal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. Uczestnicy musz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mie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zapewnione swobodne doj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cie do wszystkich miejsc siedz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cych;</w:t>
      </w:r>
    </w:p>
    <w:p w:rsidR="007A30E0" w:rsidRPr="00327668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8) </w:t>
      </w:r>
      <w:r w:rsidRPr="00E100FF">
        <w:rPr>
          <w:rFonts w:eastAsia="MS Mincho" w:cs="Times New Roman"/>
          <w:sz w:val="24"/>
          <w:szCs w:val="24"/>
          <w:lang w:eastAsia="ja-JP"/>
        </w:rPr>
        <w:t>wykonawca zadba o umieszczenie logotypów organizatorów konferencji oraz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 </w:t>
      </w:r>
      <w:r w:rsidRPr="00E100FF">
        <w:rPr>
          <w:rFonts w:eastAsia="MS Mincho" w:cs="Times New Roman"/>
          <w:sz w:val="24"/>
          <w:szCs w:val="24"/>
          <w:lang w:eastAsia="ja-JP"/>
        </w:rPr>
        <w:t>posterów/banerów, w stosownych miejscach powierzchni konferencyjnej według wskazania Zamawiaj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cego;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 </w:t>
      </w:r>
      <w:r w:rsidRPr="00E100FF">
        <w:rPr>
          <w:rFonts w:eastAsia="MS Mincho" w:cs="Times New Roman"/>
          <w:sz w:val="24"/>
          <w:szCs w:val="24"/>
          <w:lang w:eastAsia="ja-JP"/>
        </w:rPr>
        <w:t>logotypy oraz postery/banery dostarczy Zamawiaj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, w tym co najmniej 2 </w:t>
      </w:r>
      <w:proofErr w:type="spellStart"/>
      <w:r w:rsidRPr="00327668">
        <w:rPr>
          <w:rFonts w:eastAsia="MS Mincho" w:cs="Times New Roman"/>
          <w:sz w:val="24"/>
          <w:szCs w:val="24"/>
          <w:lang w:eastAsia="ja-JP"/>
        </w:rPr>
        <w:t>roll-upy</w:t>
      </w:r>
      <w:proofErr w:type="spellEnd"/>
      <w:r w:rsidRPr="00E100FF">
        <w:rPr>
          <w:rFonts w:eastAsia="MS Mincho" w:cs="Times New Roman"/>
          <w:sz w:val="24"/>
          <w:szCs w:val="24"/>
          <w:lang w:eastAsia="ja-JP"/>
        </w:rPr>
        <w:t xml:space="preserve"> o wymiarach 100x200 cm (co najmniej jeden 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do umieszczenia </w:t>
      </w:r>
      <w:r w:rsidRPr="00E100FF">
        <w:rPr>
          <w:rFonts w:eastAsia="MS Mincho" w:cs="Times New Roman"/>
          <w:sz w:val="24"/>
          <w:szCs w:val="24"/>
          <w:lang w:eastAsia="ja-JP"/>
        </w:rPr>
        <w:t>w lobby hotelowym oraz co najmniej jeden przed sal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konferencyjn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),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 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327668">
        <w:rPr>
          <w:rFonts w:eastAsia="MS Mincho" w:cs="Times New Roman"/>
          <w:b/>
          <w:bCs/>
          <w:sz w:val="24"/>
          <w:szCs w:val="24"/>
          <w:lang w:eastAsia="ja-JP"/>
        </w:rPr>
        <w:lastRenderedPageBreak/>
        <w:t>9</w:t>
      </w: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) </w:t>
      </w:r>
      <w:r w:rsidRPr="00327668">
        <w:rPr>
          <w:rFonts w:eastAsia="MS Mincho" w:cs="Times New Roman"/>
          <w:bCs/>
          <w:sz w:val="24"/>
          <w:szCs w:val="24"/>
          <w:lang w:eastAsia="ja-JP"/>
        </w:rPr>
        <w:t xml:space="preserve">Wykonawca zapewni </w:t>
      </w:r>
      <w:r w:rsidRPr="00327668">
        <w:rPr>
          <w:rFonts w:eastAsia="MS Mincho" w:cs="Times New Roman"/>
          <w:sz w:val="24"/>
          <w:szCs w:val="24"/>
          <w:lang w:eastAsia="ja-JP"/>
        </w:rPr>
        <w:t>obsługę techniczną</w:t>
      </w:r>
      <w:r>
        <w:rPr>
          <w:rFonts w:eastAsia="MS Mincho" w:cs="Times New Roman"/>
          <w:sz w:val="24"/>
          <w:szCs w:val="24"/>
          <w:lang w:eastAsia="ja-JP"/>
        </w:rPr>
        <w:t xml:space="preserve"> sali, </w:t>
      </w:r>
      <w:r w:rsidRPr="00E100FF">
        <w:rPr>
          <w:rFonts w:eastAsia="MS Mincho" w:cs="Times New Roman"/>
          <w:sz w:val="24"/>
          <w:szCs w:val="24"/>
          <w:lang w:eastAsia="ja-JP"/>
        </w:rPr>
        <w:t>rozło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y na stołach materiały konferencyjne zgodnie z wytycznymi Zamawiaj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cego, odpowiednio ustawi stoły i krzesła, zadba o prawidłowe podł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czenie sprz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tu elektronicznego zarówno przed jak i w trakcie konferencji, oraz na bie</w:t>
      </w:r>
      <w:r w:rsidRPr="00E100FF">
        <w:rPr>
          <w:rFonts w:eastAsia="TimesNewRoman" w:cs="Times New Roman"/>
          <w:sz w:val="24"/>
          <w:szCs w:val="24"/>
          <w:lang w:eastAsia="ja-JP"/>
        </w:rPr>
        <w:t>żą</w:t>
      </w:r>
      <w:r w:rsidRPr="00E100FF">
        <w:rPr>
          <w:rFonts w:eastAsia="MS Mincho" w:cs="Times New Roman"/>
          <w:sz w:val="24"/>
          <w:szCs w:val="24"/>
          <w:lang w:eastAsia="ja-JP"/>
        </w:rPr>
        <w:t>co, niezwłocznie b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dzie naprawia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ewentualne usterki;</w:t>
      </w:r>
    </w:p>
    <w:p w:rsidR="007A30E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b/>
          <w:bCs/>
          <w:sz w:val="24"/>
          <w:szCs w:val="24"/>
          <w:lang w:eastAsia="ja-JP"/>
        </w:rPr>
        <w:t xml:space="preserve">10) </w:t>
      </w:r>
      <w:r w:rsidRPr="00A1239F">
        <w:rPr>
          <w:rFonts w:eastAsia="MS Mincho" w:cs="Times New Roman"/>
          <w:bCs/>
          <w:sz w:val="24"/>
          <w:szCs w:val="24"/>
          <w:lang w:eastAsia="ja-JP"/>
        </w:rPr>
        <w:t xml:space="preserve">Wykonawca </w:t>
      </w:r>
      <w:r w:rsidRPr="00A1239F">
        <w:rPr>
          <w:rFonts w:eastAsia="MS Mincho" w:cs="Times New Roman"/>
          <w:sz w:val="24"/>
          <w:szCs w:val="24"/>
          <w:lang w:eastAsia="ja-JP"/>
        </w:rPr>
        <w:t>zapewnieni na czas trwania spotkania miejsce znajduj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ce 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przy sali konferencyjnej, o powierzchni odpowiedniej do maksymalnej liczby uczestników konferencji, w której odb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dzie 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pocz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stunek (przerwy kawowe). Miejsce to powinno umo</w:t>
      </w:r>
      <w:r w:rsidRPr="00A1239F">
        <w:rPr>
          <w:rFonts w:eastAsia="TimesNewRoman" w:cs="Times New Roman"/>
          <w:sz w:val="24"/>
          <w:szCs w:val="24"/>
          <w:lang w:eastAsia="ja-JP"/>
        </w:rPr>
        <w:t>ż</w:t>
      </w:r>
      <w:r w:rsidRPr="00A1239F">
        <w:rPr>
          <w:rFonts w:eastAsia="MS Mincho" w:cs="Times New Roman"/>
          <w:sz w:val="24"/>
          <w:szCs w:val="24"/>
          <w:lang w:eastAsia="ja-JP"/>
        </w:rPr>
        <w:t>liwi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swobodne przemieszczanie 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osób w trakcie pocz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stunku;</w:t>
      </w:r>
    </w:p>
    <w:p w:rsidR="007A30E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bookmarkEnd w:id="0"/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b/>
          <w:bCs/>
          <w:sz w:val="24"/>
          <w:szCs w:val="24"/>
          <w:lang w:eastAsia="ja-JP"/>
        </w:rPr>
        <w:t>sala plenarna</w:t>
      </w: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: </w:t>
      </w:r>
      <w:r>
        <w:rPr>
          <w:rFonts w:eastAsia="MS Mincho" w:cs="Times New Roman"/>
          <w:sz w:val="24"/>
          <w:szCs w:val="24"/>
          <w:lang w:eastAsia="ja-JP"/>
        </w:rPr>
        <w:t>dla co najmniej 30 osób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, dostępna zgodnie z powyższym programem ramowym Konferencji, </w:t>
      </w:r>
      <w:r w:rsidRPr="00E100FF">
        <w:rPr>
          <w:rFonts w:eastAsia="MS Mincho" w:cs="Times New Roman"/>
          <w:sz w:val="24"/>
          <w:szCs w:val="24"/>
          <w:lang w:eastAsia="ja-JP"/>
        </w:rPr>
        <w:t>wraz z wyposa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eniem i obsług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techniczn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: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1) </w:t>
      </w:r>
      <w:r w:rsidRPr="00E100FF">
        <w:rPr>
          <w:rFonts w:eastAsia="MS Mincho" w:cs="Times New Roman"/>
          <w:sz w:val="24"/>
          <w:szCs w:val="24"/>
          <w:lang w:eastAsia="ja-JP"/>
        </w:rPr>
        <w:t>sala musi zapewnia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opcj</w:t>
      </w:r>
      <w:r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sz w:val="24"/>
          <w:szCs w:val="24"/>
          <w:lang w:eastAsia="ja-JP"/>
        </w:rPr>
        <w:t>zaciemnienia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dla celów prezentacji multimedialnych;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2) </w:t>
      </w:r>
      <w:r w:rsidRPr="00E100FF">
        <w:rPr>
          <w:rFonts w:eastAsia="MS Mincho" w:cs="Times New Roman"/>
          <w:sz w:val="24"/>
          <w:szCs w:val="24"/>
          <w:lang w:eastAsia="ja-JP"/>
        </w:rPr>
        <w:t>pomieszczenie musi posiada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klimatyzacj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;</w:t>
      </w:r>
    </w:p>
    <w:p w:rsidR="007A30E0" w:rsidRPr="00327668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3) </w:t>
      </w:r>
      <w:r w:rsidRPr="00E100FF">
        <w:rPr>
          <w:rFonts w:eastAsia="MS Mincho" w:cs="Times New Roman"/>
          <w:sz w:val="24"/>
          <w:szCs w:val="24"/>
          <w:lang w:eastAsia="ja-JP"/>
        </w:rPr>
        <w:t>w pobli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u </w:t>
      </w:r>
      <w:r w:rsidRPr="00327668">
        <w:rPr>
          <w:rFonts w:eastAsia="MS Mincho" w:cs="Times New Roman"/>
          <w:sz w:val="24"/>
          <w:szCs w:val="24"/>
          <w:lang w:eastAsia="ja-JP"/>
        </w:rPr>
        <w:t>s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ali </w:t>
      </w:r>
      <w:r>
        <w:rPr>
          <w:rFonts w:eastAsia="MS Mincho" w:cs="Times New Roman"/>
          <w:sz w:val="24"/>
          <w:szCs w:val="24"/>
          <w:lang w:eastAsia="ja-JP"/>
        </w:rPr>
        <w:t>plenarnej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musz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327668">
        <w:rPr>
          <w:rFonts w:eastAsia="TimesNewRoman" w:cs="Times New Roman"/>
          <w:sz w:val="24"/>
          <w:szCs w:val="24"/>
          <w:lang w:eastAsia="ja-JP"/>
        </w:rPr>
        <w:t xml:space="preserve"> znajdować się </w:t>
      </w:r>
      <w:r w:rsidRPr="00E100FF">
        <w:rPr>
          <w:rFonts w:eastAsia="MS Mincho" w:cs="Times New Roman"/>
          <w:sz w:val="24"/>
          <w:szCs w:val="24"/>
          <w:lang w:eastAsia="ja-JP"/>
        </w:rPr>
        <w:t>łatwo dost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pne oraz dobrze oznakowane szatnie oraz zaplecze sanitarne;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4) </w:t>
      </w:r>
      <w:r w:rsidRPr="00E100FF">
        <w:rPr>
          <w:rFonts w:eastAsia="MS Mincho" w:cs="Times New Roman"/>
          <w:sz w:val="24"/>
          <w:szCs w:val="24"/>
          <w:lang w:eastAsia="ja-JP"/>
        </w:rPr>
        <w:t>sala musi by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wyposa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ona w zainstalowany sprz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t obejmuj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cy: rzutnik mul</w:t>
      </w:r>
      <w:r>
        <w:rPr>
          <w:rFonts w:eastAsia="MS Mincho" w:cs="Times New Roman"/>
          <w:sz w:val="24"/>
          <w:szCs w:val="24"/>
          <w:lang w:eastAsia="ja-JP"/>
        </w:rPr>
        <w:t>timedialny, ekran, co najmniej 1 mikrofon bezprzewodowy</w:t>
      </w:r>
      <w:r w:rsidRPr="00E100FF">
        <w:rPr>
          <w:rFonts w:eastAsia="MS Mincho" w:cs="Times New Roman"/>
          <w:sz w:val="24"/>
          <w:szCs w:val="24"/>
          <w:lang w:eastAsia="ja-JP"/>
        </w:rPr>
        <w:t>, bezprzewodowy pilot prezentacji multimedialnych, laptop kompatybilny z rzutnikiem umo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liwiaj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 odtwarzanie prezentacji Power Point, pdf oraz prezentacj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narz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dzi sformatowanych w plikach pakietu MS Office, a tak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e </w:t>
      </w:r>
      <w:proofErr w:type="spellStart"/>
      <w:r w:rsidRPr="00E100FF">
        <w:rPr>
          <w:rFonts w:eastAsia="MS Mincho" w:cs="Times New Roman"/>
          <w:sz w:val="24"/>
          <w:szCs w:val="24"/>
          <w:lang w:eastAsia="ja-JP"/>
        </w:rPr>
        <w:t>flash</w:t>
      </w:r>
      <w:proofErr w:type="spellEnd"/>
      <w:r w:rsidRPr="00E100FF">
        <w:rPr>
          <w:rFonts w:eastAsia="MS Mincho" w:cs="Times New Roman"/>
          <w:sz w:val="24"/>
          <w:szCs w:val="24"/>
          <w:lang w:eastAsia="ja-JP"/>
        </w:rPr>
        <w:t xml:space="preserve"> oraz formaty plików filmowych, a tak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e bezpłatny Internet bezprzewodowy (</w:t>
      </w:r>
      <w:proofErr w:type="spellStart"/>
      <w:r w:rsidRPr="00E100FF">
        <w:rPr>
          <w:rFonts w:eastAsia="MS Mincho" w:cs="Times New Roman"/>
          <w:sz w:val="24"/>
          <w:szCs w:val="24"/>
          <w:lang w:eastAsia="ja-JP"/>
        </w:rPr>
        <w:t>WiFi</w:t>
      </w:r>
      <w:proofErr w:type="spellEnd"/>
      <w:r w:rsidRPr="00E100FF">
        <w:rPr>
          <w:rFonts w:eastAsia="MS Mincho" w:cs="Times New Roman"/>
          <w:sz w:val="24"/>
          <w:szCs w:val="24"/>
          <w:lang w:eastAsia="ja-JP"/>
        </w:rPr>
        <w:t>);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5) </w:t>
      </w:r>
      <w:r w:rsidRPr="00E100FF">
        <w:rPr>
          <w:rFonts w:eastAsia="MS Mincho" w:cs="Times New Roman"/>
          <w:sz w:val="24"/>
          <w:szCs w:val="24"/>
          <w:lang w:eastAsia="ja-JP"/>
        </w:rPr>
        <w:t>sala musi spełnia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odpowiednie warunki nagło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nienia i o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wietlenia umo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liwiaj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ce rejestracj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audio-wideo;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b/>
          <w:bCs/>
          <w:sz w:val="24"/>
          <w:szCs w:val="24"/>
          <w:lang w:eastAsia="ja-JP"/>
        </w:rPr>
        <w:t>6</w:t>
      </w: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) </w:t>
      </w:r>
      <w:r w:rsidRPr="00E100FF">
        <w:rPr>
          <w:rFonts w:eastAsia="MS Mincho" w:cs="Times New Roman"/>
          <w:sz w:val="24"/>
          <w:szCs w:val="24"/>
          <w:lang w:eastAsia="ja-JP"/>
        </w:rPr>
        <w:t>w sali muszą znajdowa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si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>
        <w:rPr>
          <w:rFonts w:eastAsia="TimesNewRoman" w:cs="Times New Roman"/>
          <w:sz w:val="24"/>
          <w:szCs w:val="24"/>
          <w:lang w:eastAsia="ja-JP"/>
        </w:rPr>
        <w:t xml:space="preserve">stoły z </w:t>
      </w:r>
      <w:r w:rsidRPr="00E100FF">
        <w:rPr>
          <w:rFonts w:eastAsia="MS Mincho" w:cs="Times New Roman"/>
          <w:sz w:val="24"/>
          <w:szCs w:val="24"/>
          <w:lang w:eastAsia="ja-JP"/>
        </w:rPr>
        <w:t>krzesła</w:t>
      </w:r>
      <w:r>
        <w:rPr>
          <w:rFonts w:eastAsia="MS Mincho" w:cs="Times New Roman"/>
          <w:sz w:val="24"/>
          <w:szCs w:val="24"/>
          <w:lang w:eastAsia="ja-JP"/>
        </w:rPr>
        <w:t>mi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z mi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kkimi siedziskami ustawione </w:t>
      </w:r>
      <w:r w:rsidRPr="00327668">
        <w:rPr>
          <w:rFonts w:eastAsia="MS Mincho" w:cs="Times New Roman"/>
          <w:sz w:val="24"/>
          <w:szCs w:val="24"/>
          <w:lang w:eastAsia="ja-JP"/>
        </w:rPr>
        <w:t xml:space="preserve">w układzie </w:t>
      </w:r>
      <w:r>
        <w:rPr>
          <w:rFonts w:eastAsia="MS Mincho" w:cs="Times New Roman"/>
          <w:sz w:val="24"/>
          <w:szCs w:val="24"/>
          <w:lang w:eastAsia="ja-JP"/>
        </w:rPr>
        <w:t>w kształcie podkowy</w:t>
      </w:r>
      <w:r w:rsidRPr="00327668">
        <w:rPr>
          <w:rFonts w:eastAsia="MS Mincho" w:cs="Times New Roman"/>
          <w:sz w:val="24"/>
          <w:szCs w:val="24"/>
          <w:lang w:eastAsia="ja-JP"/>
        </w:rPr>
        <w:t>, przy czym u</w:t>
      </w:r>
      <w:r w:rsidRPr="00E100FF">
        <w:rPr>
          <w:rFonts w:eastAsia="MS Mincho" w:cs="Times New Roman"/>
          <w:sz w:val="24"/>
          <w:szCs w:val="24"/>
          <w:lang w:eastAsia="ja-JP"/>
        </w:rPr>
        <w:t>stawienie krzeseł musi zapewnia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swobodny widok na ekran oraz sal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. Uczestnicy musz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mie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zapewnione swobodne doj</w:t>
      </w:r>
      <w:r w:rsidRPr="00E100FF">
        <w:rPr>
          <w:rFonts w:eastAsia="TimesNewRoman" w:cs="Times New Roman"/>
          <w:sz w:val="24"/>
          <w:szCs w:val="24"/>
          <w:lang w:eastAsia="ja-JP"/>
        </w:rPr>
        <w:t>ś</w:t>
      </w:r>
      <w:r w:rsidRPr="00E100FF">
        <w:rPr>
          <w:rFonts w:eastAsia="MS Mincho" w:cs="Times New Roman"/>
          <w:sz w:val="24"/>
          <w:szCs w:val="24"/>
          <w:lang w:eastAsia="ja-JP"/>
        </w:rPr>
        <w:t>cie do wszystkich miejsc siedz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cych;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b/>
          <w:bCs/>
          <w:sz w:val="24"/>
          <w:szCs w:val="24"/>
          <w:lang w:eastAsia="ja-JP"/>
        </w:rPr>
        <w:t>7</w:t>
      </w: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) </w:t>
      </w:r>
      <w:r w:rsidRPr="00327668">
        <w:rPr>
          <w:rFonts w:eastAsia="MS Mincho" w:cs="Times New Roman"/>
          <w:bCs/>
          <w:sz w:val="24"/>
          <w:szCs w:val="24"/>
          <w:lang w:eastAsia="ja-JP"/>
        </w:rPr>
        <w:t xml:space="preserve">Wykonawca zapewni </w:t>
      </w:r>
      <w:r w:rsidRPr="00327668">
        <w:rPr>
          <w:rFonts w:eastAsia="MS Mincho" w:cs="Times New Roman"/>
          <w:sz w:val="24"/>
          <w:szCs w:val="24"/>
          <w:lang w:eastAsia="ja-JP"/>
        </w:rPr>
        <w:t>obsługę techniczną</w:t>
      </w:r>
      <w:r>
        <w:rPr>
          <w:rFonts w:eastAsia="MS Mincho" w:cs="Times New Roman"/>
          <w:sz w:val="24"/>
          <w:szCs w:val="24"/>
          <w:lang w:eastAsia="ja-JP"/>
        </w:rPr>
        <w:t xml:space="preserve"> sali,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rozło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y na stołach materiały konferencyjne zgodnie z wytycznymi Zamawiaj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cego, odpowiednio ustawi stoły i krzesła, zadba o prawidłowe podł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czenie sprz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tu elektronicznego zarówno przed jak i w trakcie konferencji, oraz na bie</w:t>
      </w:r>
      <w:r w:rsidRPr="00E100FF">
        <w:rPr>
          <w:rFonts w:eastAsia="TimesNewRoman" w:cs="Times New Roman"/>
          <w:sz w:val="24"/>
          <w:szCs w:val="24"/>
          <w:lang w:eastAsia="ja-JP"/>
        </w:rPr>
        <w:t>żą</w:t>
      </w:r>
      <w:r w:rsidRPr="00E100FF">
        <w:rPr>
          <w:rFonts w:eastAsia="MS Mincho" w:cs="Times New Roman"/>
          <w:sz w:val="24"/>
          <w:szCs w:val="24"/>
          <w:lang w:eastAsia="ja-JP"/>
        </w:rPr>
        <w:t>co, niezwłocznie b</w:t>
      </w:r>
      <w:r w:rsidRPr="00E100FF">
        <w:rPr>
          <w:rFonts w:eastAsia="TimesNewRoman" w:cs="Times New Roman"/>
          <w:sz w:val="24"/>
          <w:szCs w:val="24"/>
          <w:lang w:eastAsia="ja-JP"/>
        </w:rPr>
        <w:t>ę</w:t>
      </w:r>
      <w:r w:rsidRPr="00E100FF">
        <w:rPr>
          <w:rFonts w:eastAsia="MS Mincho" w:cs="Times New Roman"/>
          <w:sz w:val="24"/>
          <w:szCs w:val="24"/>
          <w:lang w:eastAsia="ja-JP"/>
        </w:rPr>
        <w:t>dzie naprawia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ewentualne usterki;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  <w:r w:rsidRPr="00327668">
        <w:rPr>
          <w:rFonts w:eastAsia="MS Mincho" w:cs="Times New Roman"/>
          <w:b/>
          <w:bCs/>
          <w:sz w:val="24"/>
          <w:szCs w:val="24"/>
          <w:lang w:eastAsia="ja-JP"/>
        </w:rPr>
        <w:lastRenderedPageBreak/>
        <w:t>P</w:t>
      </w: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>unkt informacyjny tzw. recepcja konferencyjna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b/>
          <w:bCs/>
          <w:sz w:val="24"/>
          <w:szCs w:val="24"/>
          <w:lang w:eastAsia="ja-JP"/>
        </w:rPr>
        <w:t xml:space="preserve">1) </w:t>
      </w:r>
      <w:r w:rsidRPr="00A1239F">
        <w:rPr>
          <w:rFonts w:eastAsia="MS Mincho" w:cs="Times New Roman"/>
          <w:sz w:val="24"/>
          <w:szCs w:val="24"/>
          <w:lang w:eastAsia="ja-JP"/>
        </w:rPr>
        <w:t>punkt informacyjny obsługiwany przez pracowników Zamawiaj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cego ma znajdowa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w bezpo</w:t>
      </w:r>
      <w:r w:rsidRPr="00A1239F">
        <w:rPr>
          <w:rFonts w:eastAsia="TimesNewRoman" w:cs="Times New Roman"/>
          <w:sz w:val="24"/>
          <w:szCs w:val="24"/>
          <w:lang w:eastAsia="ja-JP"/>
        </w:rPr>
        <w:t>ś</w:t>
      </w:r>
      <w:r w:rsidRPr="00A1239F">
        <w:rPr>
          <w:rFonts w:eastAsia="MS Mincho" w:cs="Times New Roman"/>
          <w:sz w:val="24"/>
          <w:szCs w:val="24"/>
          <w:lang w:eastAsia="ja-JP"/>
        </w:rPr>
        <w:t>rednim s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siedztwie sali konferencyjnej;</w:t>
      </w: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2) </w:t>
      </w:r>
      <w:r w:rsidRPr="00E100FF">
        <w:rPr>
          <w:rFonts w:eastAsia="MS Mincho" w:cs="Times New Roman"/>
          <w:sz w:val="24"/>
          <w:szCs w:val="24"/>
          <w:lang w:eastAsia="ja-JP"/>
        </w:rPr>
        <w:t>przy punkcie informacyjnym powinien znajdowa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E100FF">
        <w:rPr>
          <w:rFonts w:eastAsia="MS Mincho" w:cs="Times New Roman"/>
          <w:sz w:val="24"/>
          <w:szCs w:val="24"/>
          <w:lang w:eastAsia="ja-JP"/>
        </w:rPr>
        <w:t>si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element graficzny przekazany przez Zamawiaj</w:t>
      </w:r>
      <w:r w:rsidRPr="00E100FF">
        <w:rPr>
          <w:rFonts w:eastAsia="TimesNewRoman" w:cs="Times New Roman"/>
          <w:sz w:val="24"/>
          <w:szCs w:val="24"/>
          <w:lang w:eastAsia="ja-JP"/>
        </w:rPr>
        <w:t>ą</w:t>
      </w:r>
      <w:r w:rsidRPr="00E100FF">
        <w:rPr>
          <w:rFonts w:eastAsia="MS Mincho" w:cs="Times New Roman"/>
          <w:sz w:val="24"/>
          <w:szCs w:val="24"/>
          <w:lang w:eastAsia="ja-JP"/>
        </w:rPr>
        <w:t>cego najpó</w:t>
      </w:r>
      <w:r w:rsidRPr="00E100FF">
        <w:rPr>
          <w:rFonts w:eastAsia="TimesNewRoman" w:cs="Times New Roman"/>
          <w:sz w:val="24"/>
          <w:szCs w:val="24"/>
          <w:lang w:eastAsia="ja-JP"/>
        </w:rPr>
        <w:t>ź</w:t>
      </w:r>
      <w:r w:rsidRPr="00E100FF">
        <w:rPr>
          <w:rFonts w:eastAsia="MS Mincho" w:cs="Times New Roman"/>
          <w:sz w:val="24"/>
          <w:szCs w:val="24"/>
          <w:lang w:eastAsia="ja-JP"/>
        </w:rPr>
        <w:t>niej na 2 dni kalendarzowe przed dat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konferencji;</w:t>
      </w:r>
    </w:p>
    <w:p w:rsidR="007A30E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 xml:space="preserve">3) </w:t>
      </w:r>
      <w:r w:rsidRPr="00E100FF">
        <w:rPr>
          <w:rFonts w:eastAsia="MS Mincho" w:cs="Times New Roman"/>
          <w:sz w:val="24"/>
          <w:szCs w:val="24"/>
          <w:lang w:eastAsia="ja-JP"/>
        </w:rPr>
        <w:t>Wykonawca zapewni: szklany pojemnik do zebrania wizytówek, wydruk aktualnej listy osób zgłoszonych i potwierdzonych w co najmniej 3 egzemplarzach oraz obsług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E100FF">
        <w:rPr>
          <w:rFonts w:eastAsia="MS Mincho" w:cs="Times New Roman"/>
          <w:sz w:val="24"/>
          <w:szCs w:val="24"/>
          <w:lang w:eastAsia="ja-JP"/>
        </w:rPr>
        <w:t>punktu wraz z ekip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techniczn</w:t>
      </w:r>
      <w:r w:rsidRPr="00E100F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E100FF">
        <w:rPr>
          <w:rFonts w:eastAsia="MS Mincho" w:cs="Times New Roman"/>
          <w:sz w:val="24"/>
          <w:szCs w:val="24"/>
          <w:lang w:eastAsia="ja-JP"/>
        </w:rPr>
        <w:t>do monta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u i demonta</w:t>
      </w:r>
      <w:r w:rsidRPr="00E100FF">
        <w:rPr>
          <w:rFonts w:eastAsia="TimesNewRoman" w:cs="Times New Roman"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sz w:val="24"/>
          <w:szCs w:val="24"/>
          <w:lang w:eastAsia="ja-JP"/>
        </w:rPr>
        <w:t>u punktu informacyjnego;</w:t>
      </w:r>
    </w:p>
    <w:p w:rsidR="007A30E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:rsidR="007A30E0" w:rsidRPr="00E100F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>Wy</w:t>
      </w:r>
      <w:r w:rsidRPr="00E100FF">
        <w:rPr>
          <w:rFonts w:eastAsia="TimesNewRoman,Bold" w:cs="Times New Roman"/>
          <w:b/>
          <w:bCs/>
          <w:sz w:val="24"/>
          <w:szCs w:val="24"/>
          <w:lang w:eastAsia="ja-JP"/>
        </w:rPr>
        <w:t>ż</w:t>
      </w: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>ywienie: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E100FF">
        <w:rPr>
          <w:rFonts w:eastAsia="MS Mincho" w:cs="Times New Roman"/>
          <w:b/>
          <w:bCs/>
          <w:sz w:val="24"/>
          <w:szCs w:val="24"/>
          <w:lang w:eastAsia="ja-JP"/>
        </w:rPr>
        <w:t>1) przerwa kawowa</w:t>
      </w:r>
      <w:r w:rsidRPr="00E100FF">
        <w:rPr>
          <w:rFonts w:eastAsia="MS Mincho" w:cs="Times New Roman"/>
          <w:b/>
          <w:sz w:val="24"/>
          <w:szCs w:val="24"/>
          <w:lang w:eastAsia="ja-JP"/>
        </w:rPr>
        <w:t>:</w:t>
      </w:r>
      <w:r w:rsidRPr="00E100FF">
        <w:rPr>
          <w:rFonts w:eastAsia="MS Mincho" w:cs="Times New Roman"/>
          <w:sz w:val="24"/>
          <w:szCs w:val="24"/>
          <w:lang w:eastAsia="ja-JP"/>
        </w:rPr>
        <w:t xml:space="preserve"> </w:t>
      </w:r>
      <w:r w:rsidRPr="00A1239F">
        <w:rPr>
          <w:rFonts w:eastAsia="TimesNewRoman" w:cs="Times New Roman"/>
          <w:sz w:val="24"/>
          <w:szCs w:val="24"/>
          <w:lang w:eastAsia="ja-JP"/>
        </w:rPr>
        <w:t>ś</w:t>
      </w:r>
      <w:r w:rsidRPr="00A1239F">
        <w:rPr>
          <w:rFonts w:eastAsia="MS Mincho" w:cs="Times New Roman"/>
          <w:sz w:val="24"/>
          <w:szCs w:val="24"/>
          <w:lang w:eastAsia="ja-JP"/>
        </w:rPr>
        <w:t>wie</w:t>
      </w:r>
      <w:r w:rsidRPr="00A1239F">
        <w:rPr>
          <w:rFonts w:eastAsia="TimesNewRoman" w:cs="Times New Roman"/>
          <w:sz w:val="24"/>
          <w:szCs w:val="24"/>
          <w:lang w:eastAsia="ja-JP"/>
        </w:rPr>
        <w:t>ż</w:t>
      </w:r>
      <w:r w:rsidRPr="00A1239F">
        <w:rPr>
          <w:rFonts w:eastAsia="MS Mincho" w:cs="Times New Roman"/>
          <w:sz w:val="24"/>
          <w:szCs w:val="24"/>
          <w:lang w:eastAsia="ja-JP"/>
        </w:rPr>
        <w:t>o parzona,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ca kawa (ekspres ciśnieniowy – Zamawiający wyklucza możliwość serwowania kawy rozpuszczalnej),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ca woda w termosach, herbata w torebkach – minimum 3 rodzaje, mleko do kawy w dzbankach, cytryna, cukier, słodzik; co najmniej 3 rodzaje deserowych ciastek kruchych oraz co najmniej 2 rodzaje ciast tradycyjnych (typu szarlotka, sernik). Serwis kawowy musi znajdowa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s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siedztwie sali konferencyjnej.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b/>
          <w:bCs/>
          <w:sz w:val="24"/>
          <w:szCs w:val="24"/>
          <w:lang w:eastAsia="ja-JP"/>
        </w:rPr>
        <w:t xml:space="preserve">2) woda gazowana w butelkach i niegazowana w dzbankach </w:t>
      </w:r>
      <w:r w:rsidRPr="00A1239F">
        <w:rPr>
          <w:rFonts w:eastAsia="MS Mincho" w:cs="Times New Roman"/>
          <w:sz w:val="24"/>
          <w:szCs w:val="24"/>
          <w:lang w:eastAsia="ja-JP"/>
        </w:rPr>
        <w:t>ustawiona na stołach przed sal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, w której b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dzie odbywa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konferencja, w ilo</w:t>
      </w:r>
      <w:r w:rsidRPr="00A1239F">
        <w:rPr>
          <w:rFonts w:eastAsia="TimesNewRoman" w:cs="Times New Roman"/>
          <w:sz w:val="24"/>
          <w:szCs w:val="24"/>
          <w:lang w:eastAsia="ja-JP"/>
        </w:rPr>
        <w:t>ś</w:t>
      </w:r>
      <w:r w:rsidRPr="00A1239F">
        <w:rPr>
          <w:rFonts w:eastAsia="MS Mincho" w:cs="Times New Roman"/>
          <w:sz w:val="24"/>
          <w:szCs w:val="24"/>
          <w:lang w:eastAsia="ja-JP"/>
        </w:rPr>
        <w:t>ci: co najmniej 0,5 l/osoba/dzie</w:t>
      </w:r>
      <w:r w:rsidRPr="00A1239F">
        <w:rPr>
          <w:rFonts w:eastAsia="TimesNewRoman" w:cs="Times New Roman"/>
          <w:sz w:val="24"/>
          <w:szCs w:val="24"/>
          <w:lang w:eastAsia="ja-JP"/>
        </w:rPr>
        <w:t>ń wody gazowanej</w:t>
      </w:r>
      <w:r w:rsidRPr="00A1239F">
        <w:rPr>
          <w:rFonts w:eastAsia="MS Mincho" w:cs="Times New Roman"/>
          <w:sz w:val="24"/>
          <w:szCs w:val="24"/>
          <w:lang w:eastAsia="ja-JP"/>
        </w:rPr>
        <w:t>, co najmniej 0,5 l/osoba/dzie</w:t>
      </w:r>
      <w:r w:rsidRPr="00A1239F">
        <w:rPr>
          <w:rFonts w:eastAsia="TimesNewRoman" w:cs="Times New Roman"/>
          <w:sz w:val="24"/>
          <w:szCs w:val="24"/>
          <w:lang w:eastAsia="ja-JP"/>
        </w:rPr>
        <w:t>ń wody niegazowanej</w:t>
      </w:r>
      <w:r w:rsidRPr="00A1239F">
        <w:rPr>
          <w:rFonts w:eastAsia="MS Mincho" w:cs="Times New Roman"/>
          <w:sz w:val="24"/>
          <w:szCs w:val="24"/>
          <w:lang w:eastAsia="ja-JP"/>
        </w:rPr>
        <w:t>, uzupełniana po ka</w:t>
      </w:r>
      <w:r w:rsidRPr="00A1239F">
        <w:rPr>
          <w:rFonts w:eastAsia="TimesNewRoman" w:cs="Times New Roman"/>
          <w:sz w:val="24"/>
          <w:szCs w:val="24"/>
          <w:lang w:eastAsia="ja-JP"/>
        </w:rPr>
        <w:t>ż</w:t>
      </w:r>
      <w:r w:rsidRPr="00A1239F">
        <w:rPr>
          <w:rFonts w:eastAsia="MS Mincho" w:cs="Times New Roman"/>
          <w:sz w:val="24"/>
          <w:szCs w:val="24"/>
          <w:lang w:eastAsia="ja-JP"/>
        </w:rPr>
        <w:t>dej przerwie.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b/>
          <w:bCs/>
          <w:sz w:val="24"/>
          <w:szCs w:val="24"/>
          <w:lang w:eastAsia="ja-JP"/>
        </w:rPr>
        <w:t xml:space="preserve">3) obiad </w:t>
      </w:r>
      <w:r w:rsidRPr="00A1239F">
        <w:rPr>
          <w:rFonts w:eastAsia="MS Mincho" w:cs="Times New Roman"/>
          <w:sz w:val="24"/>
          <w:szCs w:val="24"/>
          <w:lang w:eastAsia="ja-JP"/>
        </w:rPr>
        <w:t>serwowany w ka</w:t>
      </w:r>
      <w:r w:rsidRPr="00A1239F">
        <w:rPr>
          <w:rFonts w:eastAsia="TimesNewRoman" w:cs="Times New Roman"/>
          <w:sz w:val="24"/>
          <w:szCs w:val="24"/>
          <w:lang w:eastAsia="ja-JP"/>
        </w:rPr>
        <w:t>ż</w:t>
      </w:r>
      <w:r w:rsidRPr="00A1239F">
        <w:rPr>
          <w:rFonts w:eastAsia="MS Mincho" w:cs="Times New Roman"/>
          <w:sz w:val="24"/>
          <w:szCs w:val="24"/>
          <w:lang w:eastAsia="ja-JP"/>
        </w:rPr>
        <w:t>dym dniu konferencji dla całej grupy w tym samym czasie w jednym pomieszczeniu, podany jako bufet szwedzki w pomieszczeniu zarezerwowanym dla uczestników konferencji, odr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bnym od sali, w której odbywa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b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dzie konferencja, składaj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cy 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minimum z: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a)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cego dania (minimum 3 do wyboru: mi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sne, rybne, wegetaria</w:t>
      </w:r>
      <w:r w:rsidRPr="00A1239F">
        <w:rPr>
          <w:rFonts w:eastAsia="TimesNewRoman" w:cs="Times New Roman"/>
          <w:sz w:val="24"/>
          <w:szCs w:val="24"/>
          <w:lang w:eastAsia="ja-JP"/>
        </w:rPr>
        <w:t>ń</w:t>
      </w:r>
      <w:r w:rsidRPr="00A1239F">
        <w:rPr>
          <w:rFonts w:eastAsia="MS Mincho" w:cs="Times New Roman"/>
          <w:sz w:val="24"/>
          <w:szCs w:val="24"/>
          <w:lang w:eastAsia="ja-JP"/>
        </w:rPr>
        <w:t>skie);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b) przystawki (minimum 2, w tym 1 wegetaria</w:t>
      </w:r>
      <w:r w:rsidRPr="00A1239F">
        <w:rPr>
          <w:rFonts w:eastAsia="TimesNewRoman" w:cs="Times New Roman"/>
          <w:sz w:val="24"/>
          <w:szCs w:val="24"/>
          <w:lang w:eastAsia="ja-JP"/>
        </w:rPr>
        <w:t>ń</w:t>
      </w:r>
      <w:r w:rsidRPr="00A1239F">
        <w:rPr>
          <w:rFonts w:eastAsia="MS Mincho" w:cs="Times New Roman"/>
          <w:sz w:val="24"/>
          <w:szCs w:val="24"/>
          <w:lang w:eastAsia="ja-JP"/>
        </w:rPr>
        <w:t>ska);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c) zupy (minimum 2 rodzaje do wyboru);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d) deseru (np. tradycyjne ciasta polskie i owoce);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e) soków 100 % (w tym: pomara</w:t>
      </w:r>
      <w:r w:rsidRPr="00A1239F">
        <w:rPr>
          <w:rFonts w:eastAsia="TimesNewRoman" w:cs="Times New Roman"/>
          <w:sz w:val="24"/>
          <w:szCs w:val="24"/>
          <w:lang w:eastAsia="ja-JP"/>
        </w:rPr>
        <w:t>ń</w:t>
      </w:r>
      <w:r w:rsidRPr="00A1239F">
        <w:rPr>
          <w:rFonts w:eastAsia="MS Mincho" w:cs="Times New Roman"/>
          <w:sz w:val="24"/>
          <w:szCs w:val="24"/>
          <w:lang w:eastAsia="ja-JP"/>
        </w:rPr>
        <w:t>czowego, jabłkowego, grejpfrutowego);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f) napojów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cych (</w:t>
      </w:r>
      <w:r w:rsidRPr="00A1239F">
        <w:rPr>
          <w:rFonts w:eastAsia="TimesNewRoman" w:cs="Times New Roman"/>
          <w:sz w:val="24"/>
          <w:szCs w:val="24"/>
          <w:lang w:eastAsia="ja-JP"/>
        </w:rPr>
        <w:t>ś</w:t>
      </w:r>
      <w:r w:rsidRPr="00A1239F">
        <w:rPr>
          <w:rFonts w:eastAsia="MS Mincho" w:cs="Times New Roman"/>
          <w:sz w:val="24"/>
          <w:szCs w:val="24"/>
          <w:lang w:eastAsia="ja-JP"/>
        </w:rPr>
        <w:t>wie</w:t>
      </w:r>
      <w:r w:rsidRPr="00A1239F">
        <w:rPr>
          <w:rFonts w:eastAsia="TimesNewRoman" w:cs="Times New Roman"/>
          <w:sz w:val="24"/>
          <w:szCs w:val="24"/>
          <w:lang w:eastAsia="ja-JP"/>
        </w:rPr>
        <w:t>ż</w:t>
      </w:r>
      <w:r w:rsidRPr="00A1239F">
        <w:rPr>
          <w:rFonts w:eastAsia="MS Mincho" w:cs="Times New Roman"/>
          <w:sz w:val="24"/>
          <w:szCs w:val="24"/>
          <w:lang w:eastAsia="ja-JP"/>
        </w:rPr>
        <w:t>o parzona,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ca kawa z ekspresu ciśnieniowego,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ca woda w termosach, herbata w torebkach – minimum 3 rodzaje, mleko do kawy w dzbankach, cytryna, cukier, słodzik);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b/>
          <w:bCs/>
          <w:sz w:val="24"/>
          <w:szCs w:val="24"/>
          <w:lang w:eastAsia="ja-JP"/>
        </w:rPr>
        <w:lastRenderedPageBreak/>
        <w:t xml:space="preserve">4) kolacja </w:t>
      </w:r>
      <w:r w:rsidRPr="00A1239F">
        <w:rPr>
          <w:rFonts w:eastAsia="MS Mincho" w:cs="Times New Roman"/>
          <w:sz w:val="24"/>
          <w:szCs w:val="24"/>
          <w:lang w:eastAsia="ja-JP"/>
        </w:rPr>
        <w:t>serwowana dla całej grupy w tym samym czasie w jednym pomieszczeniu, podana jako bufet szwedzki w pomieszczeniu zarezerwowanym dla uczestników konferencji, odr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bnym od sali, w której odbywa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b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dzie konferencja, składaj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cy si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minimum z: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a)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cego dania (minimum 3 do wyboru: mi</w:t>
      </w:r>
      <w:r w:rsidRPr="00A1239F">
        <w:rPr>
          <w:rFonts w:eastAsia="TimesNewRoman" w:cs="Times New Roman"/>
          <w:sz w:val="24"/>
          <w:szCs w:val="24"/>
          <w:lang w:eastAsia="ja-JP"/>
        </w:rPr>
        <w:t>ę</w:t>
      </w:r>
      <w:r w:rsidRPr="00A1239F">
        <w:rPr>
          <w:rFonts w:eastAsia="MS Mincho" w:cs="Times New Roman"/>
          <w:sz w:val="24"/>
          <w:szCs w:val="24"/>
          <w:lang w:eastAsia="ja-JP"/>
        </w:rPr>
        <w:t>sne, rybne, wegetaria</w:t>
      </w:r>
      <w:r w:rsidRPr="00A1239F">
        <w:rPr>
          <w:rFonts w:eastAsia="TimesNewRoman" w:cs="Times New Roman"/>
          <w:sz w:val="24"/>
          <w:szCs w:val="24"/>
          <w:lang w:eastAsia="ja-JP"/>
        </w:rPr>
        <w:t>ń</w:t>
      </w:r>
      <w:r w:rsidRPr="00A1239F">
        <w:rPr>
          <w:rFonts w:eastAsia="MS Mincho" w:cs="Times New Roman"/>
          <w:sz w:val="24"/>
          <w:szCs w:val="24"/>
          <w:lang w:eastAsia="ja-JP"/>
        </w:rPr>
        <w:t>skie);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b) przystawki (minimum 2, w tym 1 wegetaria</w:t>
      </w:r>
      <w:r w:rsidRPr="00A1239F">
        <w:rPr>
          <w:rFonts w:eastAsia="TimesNewRoman" w:cs="Times New Roman"/>
          <w:sz w:val="24"/>
          <w:szCs w:val="24"/>
          <w:lang w:eastAsia="ja-JP"/>
        </w:rPr>
        <w:t>ń</w:t>
      </w:r>
      <w:r w:rsidRPr="00A1239F">
        <w:rPr>
          <w:rFonts w:eastAsia="MS Mincho" w:cs="Times New Roman"/>
          <w:sz w:val="24"/>
          <w:szCs w:val="24"/>
          <w:lang w:eastAsia="ja-JP"/>
        </w:rPr>
        <w:t>ska);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c) zu</w:t>
      </w:r>
      <w:r>
        <w:rPr>
          <w:rFonts w:eastAsia="MS Mincho" w:cs="Times New Roman"/>
          <w:sz w:val="24"/>
          <w:szCs w:val="24"/>
          <w:lang w:eastAsia="ja-JP"/>
        </w:rPr>
        <w:t>py (minimum 2 rodzaje do wyboru</w:t>
      </w:r>
      <w:r w:rsidRPr="00A1239F">
        <w:rPr>
          <w:rFonts w:eastAsia="MS Mincho" w:cs="Times New Roman"/>
          <w:sz w:val="24"/>
          <w:szCs w:val="24"/>
          <w:lang w:eastAsia="ja-JP"/>
        </w:rPr>
        <w:t>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d) deseru (np. tradycyjne ciasta polskie i owoce);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e) soków 100 % (w tym: pomara</w:t>
      </w:r>
      <w:r w:rsidRPr="00A1239F">
        <w:rPr>
          <w:rFonts w:eastAsia="TimesNewRoman" w:cs="Times New Roman"/>
          <w:sz w:val="24"/>
          <w:szCs w:val="24"/>
          <w:lang w:eastAsia="ja-JP"/>
        </w:rPr>
        <w:t>ń</w:t>
      </w:r>
      <w:r w:rsidRPr="00A1239F">
        <w:rPr>
          <w:rFonts w:eastAsia="MS Mincho" w:cs="Times New Roman"/>
          <w:sz w:val="24"/>
          <w:szCs w:val="24"/>
          <w:lang w:eastAsia="ja-JP"/>
        </w:rPr>
        <w:t>czowego, jabłkowego, grejpfrutowego);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f) napojów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cych (</w:t>
      </w:r>
      <w:r w:rsidRPr="00A1239F">
        <w:rPr>
          <w:rFonts w:eastAsia="TimesNewRoman" w:cs="Times New Roman"/>
          <w:sz w:val="24"/>
          <w:szCs w:val="24"/>
          <w:lang w:eastAsia="ja-JP"/>
        </w:rPr>
        <w:t>ś</w:t>
      </w:r>
      <w:r w:rsidRPr="00A1239F">
        <w:rPr>
          <w:rFonts w:eastAsia="MS Mincho" w:cs="Times New Roman"/>
          <w:sz w:val="24"/>
          <w:szCs w:val="24"/>
          <w:lang w:eastAsia="ja-JP"/>
        </w:rPr>
        <w:t>wie</w:t>
      </w:r>
      <w:r w:rsidRPr="00A1239F">
        <w:rPr>
          <w:rFonts w:eastAsia="TimesNewRoman" w:cs="Times New Roman"/>
          <w:sz w:val="24"/>
          <w:szCs w:val="24"/>
          <w:lang w:eastAsia="ja-JP"/>
        </w:rPr>
        <w:t>ż</w:t>
      </w:r>
      <w:r w:rsidRPr="00A1239F">
        <w:rPr>
          <w:rFonts w:eastAsia="MS Mincho" w:cs="Times New Roman"/>
          <w:sz w:val="24"/>
          <w:szCs w:val="24"/>
          <w:lang w:eastAsia="ja-JP"/>
        </w:rPr>
        <w:t>o parzona,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ca kawa z ekspresu ciśnieniowego, gor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ca woda w termosach, herbata w torebkach – minimum 3 rodzaje, mleko do kawy w dzbankach, cytryna, cukier, słodzik);</w:t>
      </w:r>
    </w:p>
    <w:p w:rsidR="007A30E0" w:rsidRPr="00A1239F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>h) wykonawca zobowi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zany jest zapewni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ć </w:t>
      </w:r>
      <w:r w:rsidRPr="00A1239F">
        <w:rPr>
          <w:rFonts w:eastAsia="MS Mincho" w:cs="Times New Roman"/>
          <w:sz w:val="24"/>
          <w:szCs w:val="24"/>
          <w:lang w:eastAsia="ja-JP"/>
        </w:rPr>
        <w:t>przygotowanie sali, dekoracj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i nakrycie stołów (obrusy, zastawa porcelanowa i szklana, sztu</w:t>
      </w:r>
      <w:r w:rsidRPr="00A1239F">
        <w:rPr>
          <w:rFonts w:eastAsia="TimesNewRoman" w:cs="Times New Roman"/>
          <w:sz w:val="24"/>
          <w:szCs w:val="24"/>
          <w:lang w:eastAsia="ja-JP"/>
        </w:rPr>
        <w:t>ć</w:t>
      </w:r>
      <w:r w:rsidRPr="00A1239F">
        <w:rPr>
          <w:rFonts w:eastAsia="MS Mincho" w:cs="Times New Roman"/>
          <w:sz w:val="24"/>
          <w:szCs w:val="24"/>
          <w:lang w:eastAsia="ja-JP"/>
        </w:rPr>
        <w:t xml:space="preserve">ce </w:t>
      </w:r>
      <w:proofErr w:type="spellStart"/>
      <w:r w:rsidRPr="00A1239F">
        <w:rPr>
          <w:rFonts w:eastAsia="MS Mincho" w:cs="Times New Roman"/>
          <w:sz w:val="24"/>
          <w:szCs w:val="24"/>
          <w:lang w:eastAsia="ja-JP"/>
        </w:rPr>
        <w:t>nieplastikowe</w:t>
      </w:r>
      <w:proofErr w:type="spellEnd"/>
      <w:r w:rsidRPr="00A1239F">
        <w:rPr>
          <w:rFonts w:eastAsia="MS Mincho" w:cs="Times New Roman"/>
          <w:sz w:val="24"/>
          <w:szCs w:val="24"/>
          <w:lang w:eastAsia="ja-JP"/>
        </w:rPr>
        <w:t>) obsług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ę </w:t>
      </w:r>
      <w:r w:rsidRPr="00A1239F">
        <w:rPr>
          <w:rFonts w:eastAsia="MS Mincho" w:cs="Times New Roman"/>
          <w:sz w:val="24"/>
          <w:szCs w:val="24"/>
          <w:lang w:eastAsia="ja-JP"/>
        </w:rPr>
        <w:t>kelnersk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ą </w:t>
      </w:r>
      <w:r w:rsidRPr="00A1239F">
        <w:rPr>
          <w:rFonts w:eastAsia="MS Mincho" w:cs="Times New Roman"/>
          <w:sz w:val="24"/>
          <w:szCs w:val="24"/>
          <w:lang w:eastAsia="ja-JP"/>
        </w:rPr>
        <w:t>oraz porz</w:t>
      </w:r>
      <w:r w:rsidRPr="00A1239F">
        <w:rPr>
          <w:rFonts w:eastAsia="TimesNewRoman" w:cs="Times New Roman"/>
          <w:sz w:val="24"/>
          <w:szCs w:val="24"/>
          <w:lang w:eastAsia="ja-JP"/>
        </w:rPr>
        <w:t>ą</w:t>
      </w:r>
      <w:r w:rsidRPr="00A1239F">
        <w:rPr>
          <w:rFonts w:eastAsia="MS Mincho" w:cs="Times New Roman"/>
          <w:sz w:val="24"/>
          <w:szCs w:val="24"/>
          <w:lang w:eastAsia="ja-JP"/>
        </w:rPr>
        <w:t>dek i czysto</w:t>
      </w:r>
      <w:r w:rsidRPr="00A1239F">
        <w:rPr>
          <w:rFonts w:eastAsia="TimesNewRoman" w:cs="Times New Roman"/>
          <w:sz w:val="24"/>
          <w:szCs w:val="24"/>
          <w:lang w:eastAsia="ja-JP"/>
        </w:rPr>
        <w:t xml:space="preserve">ść </w:t>
      </w:r>
      <w:r w:rsidRPr="00A1239F">
        <w:rPr>
          <w:rFonts w:eastAsia="MS Mincho" w:cs="Times New Roman"/>
          <w:sz w:val="24"/>
          <w:szCs w:val="24"/>
          <w:lang w:eastAsia="ja-JP"/>
        </w:rPr>
        <w:t>w trakcie wszystkich posiłków.</w:t>
      </w:r>
    </w:p>
    <w:p w:rsidR="007A30E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A1239F">
        <w:rPr>
          <w:rFonts w:eastAsia="MS Mincho" w:cs="Times New Roman"/>
          <w:sz w:val="24"/>
          <w:szCs w:val="24"/>
          <w:lang w:eastAsia="ja-JP"/>
        </w:rPr>
        <w:t xml:space="preserve">5) Razem z ofertą Wykonawca przedstawi do akceptacji Zamawiającego minimum dwie propozycje menu poszczególnych posiłków. Po dokonaniu wyboru oferty Zamawiający zaakceptuje propozycje lub zwróci z uwagami lub swoimi propozycjami w ciągu 14 dni roboczych. Wykonawca zobowiązuje się do uwzględnienia uwag lub propozycji Zamawiającego i ponownego przedłożenia menu w terminie 7 dni roboczych od dnia </w:t>
      </w:r>
      <w:r w:rsidRPr="00E100FF">
        <w:rPr>
          <w:rFonts w:eastAsia="MS Mincho" w:cs="Times New Roman"/>
          <w:sz w:val="24"/>
          <w:szCs w:val="24"/>
          <w:lang w:eastAsia="ja-JP"/>
        </w:rPr>
        <w:t>otrzymania uwag lub propozycji.</w:t>
      </w:r>
    </w:p>
    <w:p w:rsidR="007A30E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:rsidR="007A30E0" w:rsidRPr="001E355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sz w:val="24"/>
          <w:szCs w:val="24"/>
          <w:lang w:eastAsia="ja-JP"/>
        </w:rPr>
      </w:pPr>
      <w:r w:rsidRPr="001E3550">
        <w:rPr>
          <w:rFonts w:eastAsia="MS Mincho" w:cs="Times New Roman"/>
          <w:b/>
          <w:sz w:val="24"/>
          <w:szCs w:val="24"/>
          <w:lang w:eastAsia="ja-JP"/>
        </w:rPr>
        <w:t>Parking:</w:t>
      </w:r>
    </w:p>
    <w:p w:rsidR="007A30E0" w:rsidRDefault="007A30E0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Wykonawca zapewni co najmniej 50 </w:t>
      </w:r>
      <w:r w:rsidR="00EA41FE">
        <w:rPr>
          <w:rFonts w:eastAsia="MS Mincho" w:cs="Times New Roman"/>
          <w:sz w:val="24"/>
          <w:szCs w:val="24"/>
          <w:lang w:eastAsia="ja-JP"/>
        </w:rPr>
        <w:t xml:space="preserve">bezpłatnych, </w:t>
      </w:r>
      <w:r>
        <w:rPr>
          <w:rFonts w:eastAsia="MS Mincho" w:cs="Times New Roman"/>
          <w:sz w:val="24"/>
          <w:szCs w:val="24"/>
          <w:lang w:eastAsia="ja-JP"/>
        </w:rPr>
        <w:t>wydzielonych miejsc parkingowych w bezpośrednim sąsiedztwie (do 100 m) obiektu hotelowego, w którym będzie się odbywać Konferencja.</w:t>
      </w:r>
    </w:p>
    <w:p w:rsidR="00EA41FE" w:rsidRDefault="00EA41FE" w:rsidP="007A30E0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:rsidR="007A30E0" w:rsidRPr="00327668" w:rsidRDefault="007A30E0" w:rsidP="007A30E0">
      <w:pPr>
        <w:jc w:val="both"/>
        <w:rPr>
          <w:b/>
          <w:sz w:val="24"/>
          <w:szCs w:val="24"/>
        </w:rPr>
      </w:pPr>
      <w:r w:rsidRPr="00327668">
        <w:rPr>
          <w:b/>
          <w:sz w:val="24"/>
          <w:szCs w:val="24"/>
        </w:rPr>
        <w:t>III WYKONAWCA POZOSTAJE ZWIĄZANY OFERTĄ PRZEZ OKRES 30 DNI.</w:t>
      </w:r>
    </w:p>
    <w:p w:rsidR="007A30E0" w:rsidRPr="00327668" w:rsidRDefault="007A30E0" w:rsidP="007A30E0">
      <w:pPr>
        <w:jc w:val="both"/>
        <w:rPr>
          <w:b/>
          <w:sz w:val="24"/>
          <w:szCs w:val="24"/>
        </w:rPr>
      </w:pPr>
      <w:r w:rsidRPr="00327668">
        <w:rPr>
          <w:b/>
          <w:sz w:val="24"/>
          <w:szCs w:val="24"/>
        </w:rPr>
        <w:t>IV. TERMIN WYKONANIA ZAMÓWIENIA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Okres</w:t>
      </w:r>
      <w:r>
        <w:rPr>
          <w:sz w:val="24"/>
          <w:szCs w:val="24"/>
        </w:rPr>
        <w:t xml:space="preserve"> realizacji</w:t>
      </w:r>
      <w:r w:rsidRPr="00327668">
        <w:rPr>
          <w:sz w:val="24"/>
          <w:szCs w:val="24"/>
        </w:rPr>
        <w:t xml:space="preserve">: </w:t>
      </w:r>
      <w:r>
        <w:rPr>
          <w:sz w:val="24"/>
          <w:szCs w:val="24"/>
        </w:rPr>
        <w:t>kwiecień 2018</w:t>
      </w:r>
      <w:r w:rsidRPr="00327668">
        <w:rPr>
          <w:sz w:val="24"/>
          <w:szCs w:val="24"/>
        </w:rPr>
        <w:t>.</w:t>
      </w:r>
    </w:p>
    <w:p w:rsidR="007A30E0" w:rsidRPr="00327668" w:rsidRDefault="007A30E0" w:rsidP="007A30E0">
      <w:pPr>
        <w:jc w:val="both"/>
        <w:rPr>
          <w:b/>
          <w:sz w:val="24"/>
          <w:szCs w:val="24"/>
        </w:rPr>
      </w:pPr>
      <w:r w:rsidRPr="00327668">
        <w:rPr>
          <w:b/>
          <w:sz w:val="24"/>
          <w:szCs w:val="24"/>
        </w:rPr>
        <w:t>V. OPIS SPOS</w:t>
      </w:r>
      <w:r>
        <w:rPr>
          <w:b/>
          <w:sz w:val="24"/>
          <w:szCs w:val="24"/>
        </w:rPr>
        <w:t>O</w:t>
      </w:r>
      <w:r w:rsidRPr="00327668">
        <w:rPr>
          <w:b/>
          <w:sz w:val="24"/>
          <w:szCs w:val="24"/>
        </w:rPr>
        <w:t>BU PRZYGOTOWANIA OFERTY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lastRenderedPageBreak/>
        <w:t>Oferta powinna: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Zawierać</w:t>
      </w:r>
      <w:r>
        <w:rPr>
          <w:sz w:val="24"/>
          <w:szCs w:val="24"/>
        </w:rPr>
        <w:t xml:space="preserve"> nazwę,</w:t>
      </w:r>
      <w:r w:rsidRPr="00327668">
        <w:rPr>
          <w:sz w:val="24"/>
          <w:szCs w:val="24"/>
        </w:rPr>
        <w:t xml:space="preserve"> adres lub siedzibę oferenta, adres e-mail, numer telefonu, numer NIP, Regon,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KRS</w:t>
      </w:r>
      <w:r>
        <w:rPr>
          <w:sz w:val="24"/>
          <w:szCs w:val="24"/>
        </w:rPr>
        <w:t xml:space="preserve"> lub nr ewidencyjny z CEIDG</w:t>
      </w:r>
      <w:r w:rsidRPr="00327668">
        <w:rPr>
          <w:sz w:val="24"/>
          <w:szCs w:val="24"/>
        </w:rPr>
        <w:t>, cena brutto za realizację usługi</w:t>
      </w:r>
    </w:p>
    <w:p w:rsidR="007A30E0" w:rsidRPr="00327668" w:rsidRDefault="007A30E0" w:rsidP="007A30E0">
      <w:pPr>
        <w:jc w:val="both"/>
        <w:rPr>
          <w:b/>
          <w:sz w:val="24"/>
          <w:szCs w:val="24"/>
        </w:rPr>
      </w:pPr>
      <w:r w:rsidRPr="00327668">
        <w:rPr>
          <w:b/>
          <w:sz w:val="24"/>
          <w:szCs w:val="24"/>
        </w:rPr>
        <w:t>VI. MIEJSCE ORAZ TERMIN SKŁADANIA OFERT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1. Oferta powinna zostać przesłana za pośrednictwem: poczty elektronicznej na adres: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color w:val="FF0000"/>
          <w:sz w:val="24"/>
          <w:szCs w:val="24"/>
        </w:rPr>
        <w:t>przetargi@imim.pl</w:t>
      </w:r>
      <w:r w:rsidRPr="00327668">
        <w:rPr>
          <w:sz w:val="24"/>
          <w:szCs w:val="24"/>
        </w:rPr>
        <w:t xml:space="preserve">, lub faksem na nr: + 48 12 295-28-04 do dnia </w:t>
      </w:r>
      <w:r w:rsidR="007A5259">
        <w:rPr>
          <w:color w:val="FF0000"/>
          <w:sz w:val="24"/>
          <w:szCs w:val="24"/>
        </w:rPr>
        <w:t>20</w:t>
      </w:r>
      <w:r w:rsidRPr="00327668">
        <w:rPr>
          <w:color w:val="FF0000"/>
          <w:sz w:val="24"/>
          <w:szCs w:val="24"/>
        </w:rPr>
        <w:t xml:space="preserve">.11.2017 </w:t>
      </w:r>
      <w:r w:rsidRPr="00327668">
        <w:rPr>
          <w:sz w:val="24"/>
          <w:szCs w:val="24"/>
        </w:rPr>
        <w:t>roku do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godziny 12:00.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2. Oferty złożone po terminie nie będą rozpatrywane.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3. Oferent może przed upływem terminu składania ofert zmienić lub wycofać swoją ofertę.</w:t>
      </w:r>
    </w:p>
    <w:p w:rsidR="007A30E0" w:rsidRPr="00327668" w:rsidRDefault="007A30E0" w:rsidP="007A30E0">
      <w:pPr>
        <w:jc w:val="both"/>
        <w:rPr>
          <w:sz w:val="24"/>
          <w:szCs w:val="24"/>
        </w:rPr>
      </w:pPr>
      <w:r w:rsidRPr="00327668">
        <w:rPr>
          <w:sz w:val="24"/>
          <w:szCs w:val="24"/>
        </w:rPr>
        <w:t>4. W toku badania i oceny ofert Zamawiający może żądać od Oferentów wyjaśnień</w:t>
      </w:r>
      <w:r>
        <w:rPr>
          <w:sz w:val="24"/>
          <w:szCs w:val="24"/>
        </w:rPr>
        <w:t xml:space="preserve"> </w:t>
      </w:r>
      <w:r w:rsidRPr="00327668">
        <w:rPr>
          <w:sz w:val="24"/>
          <w:szCs w:val="24"/>
        </w:rPr>
        <w:t>dotyczących treści złożonych ofert.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VII. OCENA OFERT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Zamawiający dokona oceny ważnych ofert na podstawie następujących kryteriów: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Nazwa kryterium:                   Waga: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Cena (koszt)                              100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Punkty będą liczone według następującego wzoru: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Liczba punktów C = ( C min / C </w:t>
      </w:r>
      <w:proofErr w:type="spellStart"/>
      <w:r w:rsidRPr="002030EE">
        <w:rPr>
          <w:sz w:val="24"/>
          <w:szCs w:val="24"/>
        </w:rPr>
        <w:t>bad</w:t>
      </w:r>
      <w:proofErr w:type="spellEnd"/>
      <w:r w:rsidRPr="002030EE">
        <w:rPr>
          <w:sz w:val="24"/>
          <w:szCs w:val="24"/>
        </w:rPr>
        <w:t xml:space="preserve"> )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gdzie: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- C </w:t>
      </w:r>
      <w:proofErr w:type="spellStart"/>
      <w:r w:rsidRPr="002030EE">
        <w:rPr>
          <w:sz w:val="24"/>
          <w:szCs w:val="24"/>
        </w:rPr>
        <w:t>bad</w:t>
      </w:r>
      <w:proofErr w:type="spellEnd"/>
      <w:r w:rsidRPr="002030EE">
        <w:rPr>
          <w:sz w:val="24"/>
          <w:szCs w:val="24"/>
        </w:rPr>
        <w:t xml:space="preserve"> – cena brutto podana w ofercie badanej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- C min – najniższa cena brutto spośród wszystkich ofert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VIII. DODATKOWE INFORMACJE</w:t>
      </w:r>
    </w:p>
    <w:p w:rsidR="003E058D" w:rsidRPr="002030EE" w:rsidRDefault="003E058D" w:rsidP="003E058D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30EE">
        <w:rPr>
          <w:sz w:val="24"/>
          <w:szCs w:val="24"/>
        </w:rPr>
        <w:t xml:space="preserve">Dodatkowych informacji udziela Artur Michałek pod numerem telefonu 12 295-28-81, </w:t>
      </w:r>
    </w:p>
    <w:p w:rsidR="003E058D" w:rsidRPr="003E058D" w:rsidRDefault="003E058D" w:rsidP="003E058D">
      <w:pPr>
        <w:rPr>
          <w:sz w:val="24"/>
          <w:szCs w:val="24"/>
          <w:lang w:val="en-US"/>
        </w:rPr>
      </w:pPr>
      <w:r w:rsidRPr="003E058D">
        <w:rPr>
          <w:sz w:val="24"/>
          <w:szCs w:val="24"/>
          <w:lang w:val="en-US"/>
        </w:rPr>
        <w:t xml:space="preserve">email: </w:t>
      </w:r>
      <w:hyperlink r:id="rId7" w:history="1">
        <w:r w:rsidRPr="003E058D">
          <w:rPr>
            <w:rStyle w:val="Hipercze"/>
            <w:sz w:val="24"/>
            <w:szCs w:val="24"/>
            <w:lang w:val="en-US"/>
          </w:rPr>
          <w:t>a.michalek@imim.pl</w:t>
        </w:r>
      </w:hyperlink>
    </w:p>
    <w:p w:rsidR="003E058D" w:rsidRPr="002030EE" w:rsidRDefault="003E058D" w:rsidP="003E058D">
      <w:pPr>
        <w:rPr>
          <w:sz w:val="24"/>
          <w:szCs w:val="24"/>
        </w:rPr>
      </w:pPr>
      <w:r w:rsidRPr="003E058D">
        <w:rPr>
          <w:sz w:val="24"/>
          <w:szCs w:val="24"/>
          <w:lang w:val="en-US"/>
        </w:rPr>
        <w:t xml:space="preserve">2.  </w:t>
      </w:r>
      <w:r w:rsidRPr="002030EE">
        <w:rPr>
          <w:sz w:val="24"/>
          <w:szCs w:val="24"/>
        </w:rPr>
        <w:t>Zamawiający nie przewiduje udzielania zaliczek na poczet wykonania zamówienia.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IX. ZAŁĄCZNIKI DO OFERTY:</w:t>
      </w:r>
    </w:p>
    <w:p w:rsidR="009864F1" w:rsidRDefault="003E058D" w:rsidP="007A5259">
      <w:pPr>
        <w:jc w:val="both"/>
        <w:rPr>
          <w:sz w:val="24"/>
          <w:szCs w:val="24"/>
        </w:rPr>
      </w:pPr>
      <w:r w:rsidRPr="007A5259">
        <w:rPr>
          <w:sz w:val="24"/>
          <w:szCs w:val="24"/>
        </w:rPr>
        <w:t>Załącznik nr 1 –</w:t>
      </w:r>
      <w:r w:rsidR="009864F1">
        <w:rPr>
          <w:sz w:val="24"/>
          <w:szCs w:val="24"/>
        </w:rPr>
        <w:t>formularz ofertowy</w:t>
      </w:r>
      <w:r w:rsidR="00790A76">
        <w:rPr>
          <w:sz w:val="24"/>
          <w:szCs w:val="24"/>
        </w:rPr>
        <w:t xml:space="preserve"> oraz projekt umowy</w:t>
      </w:r>
      <w:bookmarkStart w:id="1" w:name="_GoBack"/>
      <w:bookmarkEnd w:id="1"/>
    </w:p>
    <w:p w:rsidR="003E058D" w:rsidRPr="002030EE" w:rsidRDefault="003E058D" w:rsidP="003E058D">
      <w:pPr>
        <w:rPr>
          <w:sz w:val="24"/>
          <w:szCs w:val="24"/>
        </w:rPr>
      </w:pPr>
    </w:p>
    <w:p w:rsidR="00A05B55" w:rsidRDefault="00A05B55"/>
    <w:p w:rsidR="00772505" w:rsidRDefault="00772505"/>
    <w:p w:rsidR="00772505" w:rsidRPr="0037463E" w:rsidRDefault="00772505" w:rsidP="00772505">
      <w:pPr>
        <w:jc w:val="right"/>
        <w:rPr>
          <w:b/>
        </w:rPr>
      </w:pPr>
      <w:r w:rsidRPr="0037463E">
        <w:rPr>
          <w:b/>
        </w:rPr>
        <w:lastRenderedPageBreak/>
        <w:t>Załącznik nr 1 FORMULARZ OFERTY do ZO/10/2017 z dnia 10.11.2017</w:t>
      </w:r>
    </w:p>
    <w:p w:rsidR="00772505" w:rsidRPr="0022739C" w:rsidRDefault="00772505" w:rsidP="00772505">
      <w:r>
        <w:t xml:space="preserve">NAZWA OFERENTA: </w:t>
      </w:r>
      <w:r w:rsidRPr="0022739C">
        <w:t>.............................................................................................................................................</w:t>
      </w:r>
    </w:p>
    <w:p w:rsidR="00772505" w:rsidRPr="0022739C" w:rsidRDefault="00772505" w:rsidP="00772505">
      <w:r w:rsidRPr="0022739C">
        <w:t>...................................................................................................................................................................</w:t>
      </w:r>
    </w:p>
    <w:p w:rsidR="00772505" w:rsidRPr="002D05D4" w:rsidRDefault="00772505" w:rsidP="00772505">
      <w:r w:rsidRPr="002D05D4">
        <w:t>ADRES: ......................................................................................................................................................</w:t>
      </w:r>
    </w:p>
    <w:p w:rsidR="00772505" w:rsidRPr="002D05D4" w:rsidRDefault="00772505" w:rsidP="00772505">
      <w:r w:rsidRPr="002D05D4">
        <w:t>TEL./FAX/ E-MAIL ......................................................................................................................................</w:t>
      </w:r>
    </w:p>
    <w:p w:rsidR="00772505" w:rsidRDefault="00772505" w:rsidP="00772505">
      <w:r>
        <w:t>NIP............................................... REGON ............................................</w:t>
      </w:r>
    </w:p>
    <w:p w:rsidR="00772505" w:rsidRDefault="00772505" w:rsidP="00772505">
      <w:r>
        <w:t>BANK/ NR KONTA ..............................................................................................................</w:t>
      </w:r>
    </w:p>
    <w:p w:rsidR="00772505" w:rsidRDefault="00772505" w:rsidP="00772505"/>
    <w:p w:rsidR="00772505" w:rsidRPr="003A2CC0" w:rsidRDefault="00772505" w:rsidP="00772505">
      <w:pPr>
        <w:rPr>
          <w:b/>
        </w:rPr>
      </w:pPr>
      <w:r>
        <w:t xml:space="preserve">Do: </w:t>
      </w:r>
      <w:r>
        <w:tab/>
      </w:r>
      <w:r>
        <w:tab/>
      </w:r>
      <w:r>
        <w:tab/>
      </w:r>
      <w:r w:rsidRPr="003A2CC0">
        <w:rPr>
          <w:b/>
        </w:rPr>
        <w:t>Instytut Metalurgii i Inżynierii Materiałowej</w:t>
      </w:r>
    </w:p>
    <w:p w:rsidR="00772505" w:rsidRPr="003A2CC0" w:rsidRDefault="00772505" w:rsidP="00772505">
      <w:pPr>
        <w:ind w:left="1416" w:firstLine="708"/>
        <w:rPr>
          <w:b/>
        </w:rPr>
      </w:pPr>
      <w:r w:rsidRPr="003A2CC0">
        <w:rPr>
          <w:b/>
        </w:rPr>
        <w:t xml:space="preserve">im. A. </w:t>
      </w:r>
      <w:proofErr w:type="spellStart"/>
      <w:r w:rsidRPr="003A2CC0">
        <w:rPr>
          <w:b/>
        </w:rPr>
        <w:t>Krupkowskiego</w:t>
      </w:r>
      <w:proofErr w:type="spellEnd"/>
    </w:p>
    <w:p w:rsidR="00772505" w:rsidRPr="003A2CC0" w:rsidRDefault="00772505" w:rsidP="00772505">
      <w:pPr>
        <w:ind w:left="1416" w:firstLine="708"/>
        <w:rPr>
          <w:b/>
        </w:rPr>
      </w:pPr>
      <w:r w:rsidRPr="003A2CC0">
        <w:rPr>
          <w:b/>
        </w:rPr>
        <w:t>Polskiej Akademii Nauk w Krakowie</w:t>
      </w:r>
    </w:p>
    <w:p w:rsidR="00772505" w:rsidRDefault="00772505" w:rsidP="00772505">
      <w:pPr>
        <w:ind w:left="2124"/>
        <w:rPr>
          <w:b/>
        </w:rPr>
      </w:pPr>
      <w:r w:rsidRPr="003A2CC0">
        <w:rPr>
          <w:b/>
        </w:rPr>
        <w:t>ul. Reymonta 25, 30-059 Kraków</w:t>
      </w:r>
    </w:p>
    <w:p w:rsidR="00772505" w:rsidRDefault="00772505" w:rsidP="00772505">
      <w:pPr>
        <w:ind w:left="2124"/>
        <w:rPr>
          <w:b/>
        </w:rPr>
      </w:pPr>
    </w:p>
    <w:p w:rsidR="00772505" w:rsidRDefault="00772505" w:rsidP="00772505">
      <w:pPr>
        <w:jc w:val="both"/>
      </w:pPr>
      <w:r>
        <w:t xml:space="preserve">Przystępując do postępowania o udzielenie zamówienia publicznego, którego przedmiotem jest: </w:t>
      </w:r>
    </w:p>
    <w:p w:rsidR="00772505" w:rsidRPr="001F48B2" w:rsidRDefault="00772505" w:rsidP="00772505">
      <w:pPr>
        <w:jc w:val="center"/>
        <w:rPr>
          <w:b/>
        </w:rPr>
      </w:pPr>
      <w:r w:rsidRPr="001F48B2">
        <w:rPr>
          <w:b/>
        </w:rPr>
        <w:t>Organizacja Krajowej Konferencji Nauki i Przemysłu "</w:t>
      </w:r>
      <w:proofErr w:type="spellStart"/>
      <w:r w:rsidRPr="001F48B2">
        <w:rPr>
          <w:b/>
        </w:rPr>
        <w:t>Fotowoltaika</w:t>
      </w:r>
      <w:proofErr w:type="spellEnd"/>
      <w:r w:rsidRPr="001F48B2">
        <w:rPr>
          <w:b/>
        </w:rPr>
        <w:t xml:space="preserve"> 2020"</w:t>
      </w:r>
    </w:p>
    <w:p w:rsidR="00772505" w:rsidRDefault="00772505" w:rsidP="00772505">
      <w:pPr>
        <w:jc w:val="both"/>
      </w:pPr>
      <w:r>
        <w:t>oferuję realizację przedmiotu zamówienia, zgodnie z zasadami określonymi w w/w zapytaniu ofertowym:</w:t>
      </w:r>
    </w:p>
    <w:p w:rsidR="00772505" w:rsidRDefault="00772505" w:rsidP="00772505">
      <w:pPr>
        <w:jc w:val="both"/>
      </w:pPr>
      <w:r>
        <w:t>Kategoria (standard. Ilość gwiazdek ) obiektu noclegowego:</w:t>
      </w:r>
      <w:r>
        <w:tab/>
        <w:t>…………………………………….……………………</w:t>
      </w:r>
    </w:p>
    <w:p w:rsidR="00772505" w:rsidRDefault="00772505" w:rsidP="00772505">
      <w:pPr>
        <w:jc w:val="both"/>
      </w:pPr>
      <w:r>
        <w:t>Proponowany termin organizacji Konferencji: ………………………………………………………………………………………</w:t>
      </w:r>
    </w:p>
    <w:p w:rsidR="00772505" w:rsidRDefault="00772505" w:rsidP="00772505">
      <w:pPr>
        <w:spacing w:line="360" w:lineRule="auto"/>
        <w:jc w:val="both"/>
      </w:pPr>
      <w:r>
        <w:t>Ilość pokoi jednoosobowych (bądź do jednoosobowego wykorzystania) przeznaczonych dla uczestników Konferencji:   …………………………………………………………………………………………………………………..</w:t>
      </w:r>
    </w:p>
    <w:p w:rsidR="00772505" w:rsidRDefault="00772505" w:rsidP="00772505">
      <w:pPr>
        <w:spacing w:line="360" w:lineRule="auto"/>
        <w:jc w:val="both"/>
      </w:pPr>
      <w:r>
        <w:t>Ilość pokoi dwuosobowych lub trzyosobowych (do dwuosobowego lub trzyosobowego wykorzystania) przeznaczonych dla uczestników Konferencji: ………………………….……………………………………………………</w:t>
      </w:r>
    </w:p>
    <w:p w:rsidR="00772505" w:rsidRDefault="00772505" w:rsidP="00772505">
      <w:pPr>
        <w:spacing w:line="360" w:lineRule="auto"/>
        <w:jc w:val="both"/>
      </w:pPr>
      <w:r>
        <w:t xml:space="preserve">Odległość w km od siedziby IMIM PAN ul. Reymonta 25 w Krakowie (wg Google </w:t>
      </w:r>
      <w:proofErr w:type="spellStart"/>
      <w:r>
        <w:t>Maps</w:t>
      </w:r>
      <w:proofErr w:type="spellEnd"/>
      <w:r>
        <w:t xml:space="preserve"> – trasa dla samochodu osobowego):          ………………………………………………………………………………………………………………</w:t>
      </w:r>
    </w:p>
    <w:p w:rsidR="00772505" w:rsidRDefault="00772505" w:rsidP="00772505">
      <w:pPr>
        <w:jc w:val="both"/>
      </w:pPr>
      <w:r>
        <w:t>Cena łączna netto: ……………………………………..……………………………………………………,</w:t>
      </w:r>
    </w:p>
    <w:p w:rsidR="00772505" w:rsidRDefault="00772505" w:rsidP="00772505">
      <w:pPr>
        <w:jc w:val="both"/>
      </w:pPr>
      <w:r>
        <w:t>Cena łączna brutto: …………………………………………………………………………...……………,</w:t>
      </w:r>
    </w:p>
    <w:p w:rsidR="00772505" w:rsidRDefault="00772505" w:rsidP="00772505">
      <w:pPr>
        <w:jc w:val="both"/>
      </w:pPr>
      <w:r>
        <w:t>Cena brutto słownie: ………………………………………………………………………………………………………………...………,</w:t>
      </w:r>
    </w:p>
    <w:p w:rsidR="00772505" w:rsidRDefault="00772505" w:rsidP="00772505">
      <w:pPr>
        <w:jc w:val="both"/>
      </w:pPr>
      <w:r>
        <w:t>Powyższa cena zawiera podatek VAT w wysokości ...................... % tj. .................................................................... PLN</w:t>
      </w:r>
    </w:p>
    <w:p w:rsidR="00772505" w:rsidRDefault="00772505" w:rsidP="00772505">
      <w:pPr>
        <w:jc w:val="both"/>
      </w:pPr>
      <w:r>
        <w:lastRenderedPageBreak/>
        <w:t>Termin realizacji umowy …………..………………………………………………………………………………...……...……………,</w:t>
      </w:r>
    </w:p>
    <w:p w:rsidR="00772505" w:rsidRDefault="00772505" w:rsidP="00772505">
      <w:pPr>
        <w:jc w:val="both"/>
      </w:pPr>
      <w:r>
        <w:t>Miejscowość, ...................................................., dnia ......................................................................... r.</w:t>
      </w:r>
    </w:p>
    <w:p w:rsidR="00772505" w:rsidRDefault="00772505" w:rsidP="00772505">
      <w:pPr>
        <w:jc w:val="both"/>
      </w:pPr>
    </w:p>
    <w:p w:rsidR="00772505" w:rsidRDefault="00772505" w:rsidP="00772505">
      <w:pPr>
        <w:ind w:left="3540" w:firstLine="708"/>
        <w:jc w:val="both"/>
      </w:pPr>
      <w:r>
        <w:t>......................................................................................</w:t>
      </w:r>
    </w:p>
    <w:p w:rsidR="00772505" w:rsidRDefault="00772505" w:rsidP="00772505">
      <w:pPr>
        <w:ind w:left="4248"/>
        <w:jc w:val="both"/>
      </w:pPr>
      <w:r>
        <w:t xml:space="preserve">  podpis osoby/osób upoważnionej/upoważnionych</w:t>
      </w:r>
    </w:p>
    <w:p w:rsidR="00772505" w:rsidRDefault="00772505" w:rsidP="00772505">
      <w:pPr>
        <w:ind w:left="4248" w:firstLine="708"/>
        <w:jc w:val="both"/>
      </w:pPr>
      <w:r>
        <w:t xml:space="preserve">     do reprezentowania oferenta</w:t>
      </w:r>
    </w:p>
    <w:p w:rsidR="00772505" w:rsidRDefault="00772505" w:rsidP="00772505">
      <w:pPr>
        <w:jc w:val="both"/>
      </w:pPr>
      <w:r>
        <w:t>Jednocześnie oświadczam, że:</w:t>
      </w:r>
    </w:p>
    <w:p w:rsidR="00772505" w:rsidRDefault="00772505" w:rsidP="00772505">
      <w:pPr>
        <w:jc w:val="both"/>
      </w:pPr>
      <w:r>
        <w:t>1. wyrażamy zgodę na okres płatności wystawionej faktury/ rachunku – 21 dni od daty otrzymania faktury/ rachunku przez Zamawiającego, po uprzednim protokolarnym odbiorze zrealizowanej usługi,</w:t>
      </w:r>
    </w:p>
    <w:p w:rsidR="00772505" w:rsidRDefault="00772505" w:rsidP="00772505">
      <w:pPr>
        <w:jc w:val="both"/>
      </w:pPr>
      <w:r>
        <w:t>2. zapoznaliśmy się ze zapytaniem ofertowym, nie wnosimy do jego treści zastrzeżeń oraz zdobyliśmy konieczne informacje do przygotowania oferty,</w:t>
      </w:r>
    </w:p>
    <w:p w:rsidR="00772505" w:rsidRDefault="00772505" w:rsidP="00772505">
      <w:pPr>
        <w:jc w:val="both"/>
      </w:pPr>
      <w:r>
        <w:t>3. zawarte w zapytaniu ofertowym szczegółowe warunki zostały przez nas zaakceptowane i zobowiązujemy się, w przypadku wyboru naszej oferty, do zawarcia umowy, na określonych w dokumentach przedmiotowego postępowania warunkach, jednocześnie oświadczam, że uważamy się za związanych niniejszą ofertą na okres 30 dni,</w:t>
      </w:r>
    </w:p>
    <w:p w:rsidR="00772505" w:rsidRDefault="00772505" w:rsidP="00772505">
      <w:pPr>
        <w:jc w:val="both"/>
      </w:pPr>
      <w:r>
        <w:t>4. upoważnionymi do reprezentowania naszej Firmy są następujące osoby:</w:t>
      </w:r>
    </w:p>
    <w:p w:rsidR="00772505" w:rsidRDefault="00772505" w:rsidP="00772505">
      <w:pPr>
        <w:jc w:val="both"/>
      </w:pPr>
    </w:p>
    <w:p w:rsidR="00772505" w:rsidRDefault="00772505" w:rsidP="00772505">
      <w:pPr>
        <w:ind w:firstLine="708"/>
        <w:jc w:val="both"/>
      </w:pPr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Wzór podpisu</w:t>
      </w:r>
    </w:p>
    <w:p w:rsidR="00772505" w:rsidRDefault="00772505" w:rsidP="00772505">
      <w:pPr>
        <w:jc w:val="both"/>
      </w:pPr>
      <w:r>
        <w:t>1. …………………………………………………………</w:t>
      </w:r>
      <w:r>
        <w:tab/>
        <w:t xml:space="preserve"> …………………………………………………………………….</w:t>
      </w:r>
    </w:p>
    <w:p w:rsidR="00772505" w:rsidRDefault="00772505" w:rsidP="00772505">
      <w:pPr>
        <w:jc w:val="both"/>
      </w:pPr>
      <w:r>
        <w:t>2. …………………………………………………………</w:t>
      </w:r>
      <w:r>
        <w:tab/>
        <w:t xml:space="preserve"> …………………………………………………………………….</w:t>
      </w:r>
    </w:p>
    <w:p w:rsidR="00772505" w:rsidRDefault="00772505" w:rsidP="00772505">
      <w:pPr>
        <w:jc w:val="both"/>
      </w:pPr>
      <w:r>
        <w:t>Upoważnienie dla powyżej wskazanych osób wynika z następującego(</w:t>
      </w:r>
      <w:proofErr w:type="spellStart"/>
      <w:r>
        <w:t>ych</w:t>
      </w:r>
      <w:proofErr w:type="spellEnd"/>
      <w:r>
        <w:t>) dokumentu(ów)</w:t>
      </w:r>
    </w:p>
    <w:p w:rsidR="00772505" w:rsidRDefault="00772505" w:rsidP="00772505">
      <w:pPr>
        <w:jc w:val="both"/>
      </w:pPr>
      <w:r>
        <w:t xml:space="preserve">...................................................................................................................................................., </w:t>
      </w:r>
    </w:p>
    <w:p w:rsidR="00772505" w:rsidRDefault="00772505" w:rsidP="00772505">
      <w:pPr>
        <w:jc w:val="both"/>
      </w:pPr>
      <w:r>
        <w:t>które dołączamy do oferty.</w:t>
      </w:r>
    </w:p>
    <w:p w:rsidR="00772505" w:rsidRDefault="00772505" w:rsidP="00772505">
      <w:pPr>
        <w:jc w:val="both"/>
      </w:pPr>
      <w:r>
        <w:t>5. załącznikami do niniejszej oferty są:</w:t>
      </w:r>
    </w:p>
    <w:p w:rsidR="00772505" w:rsidRDefault="00772505" w:rsidP="00772505">
      <w:pPr>
        <w:jc w:val="both"/>
      </w:pPr>
      <w:r>
        <w:t>1) propozycja menu poszczególnych posiłków (dwie propozycje do wyboru przez Zamawiającego dla każdego posiłku, poza śniadaniami)</w:t>
      </w:r>
    </w:p>
    <w:p w:rsidR="00772505" w:rsidRDefault="00772505" w:rsidP="00772505">
      <w:pPr>
        <w:jc w:val="both"/>
      </w:pPr>
      <w:r>
        <w:t>2) ……………………………………………………………………………………………..………………………………………….</w:t>
      </w:r>
    </w:p>
    <w:p w:rsidR="00772505" w:rsidRDefault="00772505" w:rsidP="00772505">
      <w:pPr>
        <w:jc w:val="both"/>
      </w:pPr>
      <w:r>
        <w:t>Miejscowość, ............................................, dnia .......................................................... r.</w:t>
      </w:r>
    </w:p>
    <w:p w:rsidR="00772505" w:rsidRDefault="00772505" w:rsidP="00772505">
      <w:pPr>
        <w:jc w:val="both"/>
      </w:pPr>
    </w:p>
    <w:p w:rsidR="00772505" w:rsidRDefault="00772505" w:rsidP="00772505">
      <w:pPr>
        <w:ind w:left="2832" w:firstLine="708"/>
        <w:jc w:val="both"/>
      </w:pPr>
      <w:r>
        <w:t>...................................................................................................</w:t>
      </w:r>
    </w:p>
    <w:p w:rsidR="00772505" w:rsidRDefault="00772505" w:rsidP="00772505">
      <w:pPr>
        <w:ind w:left="3540" w:firstLine="708"/>
        <w:jc w:val="both"/>
      </w:pPr>
      <w:r>
        <w:t>podpis osoby/osób upoważnionej/upoważnionych</w:t>
      </w:r>
    </w:p>
    <w:p w:rsidR="00772505" w:rsidRDefault="00772505" w:rsidP="00772505">
      <w:pPr>
        <w:ind w:left="4956"/>
        <w:jc w:val="both"/>
      </w:pPr>
      <w:r>
        <w:t>do reprezentowania oferenta</w:t>
      </w:r>
    </w:p>
    <w:p w:rsidR="00772505" w:rsidRPr="00F11F04" w:rsidRDefault="00772505" w:rsidP="00772505">
      <w:pPr>
        <w:pStyle w:val="Nagwek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Projekt UMOWY</w:t>
      </w:r>
      <w:r w:rsidRPr="00F11F04">
        <w:rPr>
          <w:rFonts w:ascii="Palatino Linotype" w:hAnsi="Palatino Linotype"/>
          <w:sz w:val="22"/>
          <w:szCs w:val="22"/>
        </w:rPr>
        <w:t xml:space="preserve">  </w:t>
      </w:r>
    </w:p>
    <w:p w:rsidR="00772505" w:rsidRDefault="00772505" w:rsidP="00772505">
      <w:pPr>
        <w:jc w:val="center"/>
        <w:rPr>
          <w:rFonts w:ascii="Palatino Linotype" w:hAnsi="Palatino Linotype"/>
          <w:b/>
          <w:i/>
        </w:rPr>
      </w:pP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Zawarta dnia </w:t>
      </w:r>
      <w:r>
        <w:rPr>
          <w:rFonts w:ascii="Palatino Linotype" w:hAnsi="Palatino Linotype"/>
        </w:rPr>
        <w:t xml:space="preserve"> </w:t>
      </w:r>
      <w:r w:rsidRPr="00F11F04">
        <w:rPr>
          <w:rFonts w:ascii="Palatino Linotype" w:hAnsi="Palatino Linotype"/>
          <w:sz w:val="16"/>
        </w:rPr>
        <w:t xml:space="preserve"> </w:t>
      </w:r>
      <w:r>
        <w:rPr>
          <w:rFonts w:ascii="Palatino Linotype" w:hAnsi="Palatino Linotype"/>
          <w:sz w:val="16"/>
        </w:rPr>
        <w:t xml:space="preserve">…… </w:t>
      </w:r>
      <w:r w:rsidRPr="00F11F04">
        <w:rPr>
          <w:rFonts w:ascii="Palatino Linotype" w:hAnsi="Palatino Linotype"/>
        </w:rPr>
        <w:t>w Krakowie</w:t>
      </w: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pomiędzy:</w:t>
      </w:r>
    </w:p>
    <w:p w:rsidR="00772505" w:rsidRPr="00F11F04" w:rsidRDefault="00772505" w:rsidP="00772505">
      <w:pPr>
        <w:ind w:right="-47"/>
        <w:jc w:val="both"/>
        <w:rPr>
          <w:rFonts w:ascii="Palatino Linotype" w:hAnsi="Palatino Linotype"/>
          <w:b/>
          <w:sz w:val="14"/>
        </w:rPr>
      </w:pPr>
    </w:p>
    <w:p w:rsidR="00772505" w:rsidRPr="00F11F04" w:rsidRDefault="00772505" w:rsidP="00772505">
      <w:pPr>
        <w:widowControl w:val="0"/>
        <w:ind w:right="-45"/>
        <w:jc w:val="both"/>
        <w:rPr>
          <w:rFonts w:ascii="Palatino Linotype" w:hAnsi="Palatino Linotype"/>
          <w:b/>
        </w:rPr>
      </w:pPr>
      <w:r w:rsidRPr="00F11F04">
        <w:rPr>
          <w:rFonts w:ascii="Palatino Linotype" w:hAnsi="Palatino Linotype"/>
          <w:b/>
        </w:rPr>
        <w:t xml:space="preserve">Instytut Metalurgii i Inżynierii Materiałowej im. A </w:t>
      </w:r>
      <w:proofErr w:type="spellStart"/>
      <w:r w:rsidRPr="00F11F04">
        <w:rPr>
          <w:rFonts w:ascii="Palatino Linotype" w:hAnsi="Palatino Linotype"/>
          <w:b/>
        </w:rPr>
        <w:t>Krupkowskiego</w:t>
      </w:r>
      <w:proofErr w:type="spellEnd"/>
    </w:p>
    <w:p w:rsidR="00772505" w:rsidRPr="00F11F04" w:rsidRDefault="00772505" w:rsidP="00772505">
      <w:pPr>
        <w:widowControl w:val="0"/>
        <w:ind w:right="-45"/>
        <w:jc w:val="both"/>
        <w:rPr>
          <w:rFonts w:ascii="Palatino Linotype" w:hAnsi="Palatino Linotype"/>
          <w:b/>
        </w:rPr>
      </w:pPr>
      <w:r w:rsidRPr="00F11F04">
        <w:rPr>
          <w:rFonts w:ascii="Palatino Linotype" w:hAnsi="Palatino Linotype"/>
          <w:b/>
        </w:rPr>
        <w:t xml:space="preserve">Polskiej Akademii Nauk w Krakowie, </w:t>
      </w:r>
    </w:p>
    <w:p w:rsidR="00772505" w:rsidRPr="00F11F04" w:rsidRDefault="00772505" w:rsidP="00772505">
      <w:pPr>
        <w:widowControl w:val="0"/>
        <w:ind w:right="-45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z siedzibą: ul. Reymonta 25, 30-059 Kraków</w:t>
      </w:r>
    </w:p>
    <w:p w:rsidR="00772505" w:rsidRPr="00F11F04" w:rsidRDefault="00772505" w:rsidP="00772505">
      <w:pPr>
        <w:widowControl w:val="0"/>
        <w:ind w:right="-45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NIP 6750001857, REGON 000326374,</w:t>
      </w:r>
    </w:p>
    <w:p w:rsidR="00772505" w:rsidRDefault="00772505" w:rsidP="00772505">
      <w:pPr>
        <w:widowControl w:val="0"/>
        <w:ind w:right="-45"/>
        <w:jc w:val="both"/>
        <w:rPr>
          <w:rFonts w:ascii="Palatino Linotype" w:hAnsi="Palatino Linotype"/>
          <w:i/>
        </w:rPr>
      </w:pPr>
    </w:p>
    <w:p w:rsidR="00772505" w:rsidRPr="00F11F04" w:rsidRDefault="00772505" w:rsidP="00772505">
      <w:pPr>
        <w:widowControl w:val="0"/>
        <w:ind w:right="-45"/>
        <w:jc w:val="both"/>
        <w:rPr>
          <w:rFonts w:ascii="Palatino Linotype" w:hAnsi="Palatino Linotype"/>
          <w:i/>
        </w:rPr>
      </w:pPr>
      <w:r w:rsidRPr="00F11F04">
        <w:rPr>
          <w:rFonts w:ascii="Palatino Linotype" w:hAnsi="Palatino Linotype"/>
          <w:i/>
        </w:rPr>
        <w:t>reprezentowanym przez:</w:t>
      </w:r>
    </w:p>
    <w:p w:rsidR="00772505" w:rsidRPr="00F11F04" w:rsidRDefault="00772505" w:rsidP="00772505">
      <w:pPr>
        <w:widowControl w:val="0"/>
        <w:ind w:right="-45"/>
        <w:jc w:val="both"/>
        <w:rPr>
          <w:rFonts w:ascii="Palatino Linotype" w:hAnsi="Palatino Linotype"/>
          <w:i/>
        </w:rPr>
      </w:pPr>
    </w:p>
    <w:p w:rsidR="00772505" w:rsidRDefault="00772505" w:rsidP="00772505">
      <w:pPr>
        <w:ind w:right="-47"/>
        <w:jc w:val="both"/>
        <w:rPr>
          <w:rFonts w:ascii="Palatino Linotype" w:hAnsi="Palatino Linotype"/>
          <w:i/>
        </w:rPr>
      </w:pPr>
    </w:p>
    <w:p w:rsidR="00772505" w:rsidRPr="00F11F04" w:rsidRDefault="00772505" w:rsidP="00772505">
      <w:pPr>
        <w:ind w:right="-47"/>
        <w:jc w:val="both"/>
        <w:rPr>
          <w:rFonts w:ascii="Palatino Linotype" w:hAnsi="Palatino Linotype"/>
          <w:b/>
        </w:rPr>
      </w:pPr>
      <w:r w:rsidRPr="00F11F04">
        <w:rPr>
          <w:rFonts w:ascii="Palatino Linotype" w:hAnsi="Palatino Linotype"/>
          <w:i/>
        </w:rPr>
        <w:t>zwany dalej „</w:t>
      </w:r>
      <w:r w:rsidRPr="00F11F04">
        <w:rPr>
          <w:rFonts w:ascii="Palatino Linotype" w:eastAsia="MS Mincho" w:hAnsi="Palatino Linotype"/>
          <w:i/>
          <w:lang w:eastAsia="ja-JP"/>
        </w:rPr>
        <w:t>Zamawiającym”</w:t>
      </w:r>
    </w:p>
    <w:p w:rsidR="00772505" w:rsidRPr="00F11F04" w:rsidRDefault="00772505" w:rsidP="00772505">
      <w:pPr>
        <w:jc w:val="both"/>
        <w:rPr>
          <w:rFonts w:ascii="Palatino Linotype" w:hAnsi="Palatino Linotype"/>
          <w:sz w:val="14"/>
        </w:rPr>
      </w:pP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a</w:t>
      </w:r>
    </w:p>
    <w:p w:rsidR="00772505" w:rsidRPr="00F11F04" w:rsidRDefault="00772505" w:rsidP="00772505">
      <w:pPr>
        <w:jc w:val="both"/>
        <w:rPr>
          <w:rFonts w:ascii="Palatino Linotype" w:hAnsi="Palatino Linotype"/>
          <w:b/>
          <w:sz w:val="14"/>
        </w:rPr>
      </w:pPr>
    </w:p>
    <w:p w:rsidR="00772505" w:rsidRPr="00F11F04" w:rsidRDefault="00772505" w:rsidP="00772505">
      <w:pPr>
        <w:rPr>
          <w:rFonts w:ascii="Palatino Linotype" w:hAnsi="Palatino Linotype"/>
          <w:sz w:val="16"/>
          <w:szCs w:val="16"/>
        </w:rPr>
      </w:pPr>
      <w:r w:rsidRPr="00F11F04">
        <w:rPr>
          <w:rFonts w:ascii="Palatino Linotype" w:hAnsi="Palatino Linotype"/>
        </w:rPr>
        <w:t xml:space="preserve">z siedzibą: </w:t>
      </w:r>
    </w:p>
    <w:p w:rsidR="00772505" w:rsidRDefault="00772505" w:rsidP="00772505">
      <w:pPr>
        <w:jc w:val="both"/>
        <w:rPr>
          <w:rFonts w:ascii="Palatino Linotype" w:hAnsi="Palatino Linotype"/>
          <w:i/>
        </w:rPr>
      </w:pPr>
    </w:p>
    <w:p w:rsidR="00772505" w:rsidRDefault="00772505" w:rsidP="00772505">
      <w:pPr>
        <w:jc w:val="both"/>
        <w:rPr>
          <w:rFonts w:ascii="Palatino Linotype" w:hAnsi="Palatino Linotype"/>
          <w:i/>
        </w:rPr>
      </w:pPr>
    </w:p>
    <w:p w:rsidR="00772505" w:rsidRPr="00F11F04" w:rsidRDefault="00772505" w:rsidP="00772505">
      <w:pPr>
        <w:jc w:val="both"/>
        <w:rPr>
          <w:rFonts w:ascii="Palatino Linotype" w:hAnsi="Palatino Linotype"/>
          <w:sz w:val="16"/>
          <w:szCs w:val="16"/>
        </w:rPr>
      </w:pPr>
      <w:r w:rsidRPr="00F11F04">
        <w:rPr>
          <w:rFonts w:ascii="Palatino Linotype" w:hAnsi="Palatino Linotype"/>
          <w:i/>
        </w:rPr>
        <w:t>reprezentowanym przez:</w:t>
      </w:r>
    </w:p>
    <w:p w:rsidR="00772505" w:rsidRDefault="00772505" w:rsidP="00772505">
      <w:pPr>
        <w:jc w:val="both"/>
        <w:rPr>
          <w:rFonts w:ascii="Palatino Linotype" w:hAnsi="Palatino Linotype"/>
          <w:i/>
        </w:rPr>
      </w:pPr>
    </w:p>
    <w:p w:rsidR="00772505" w:rsidRDefault="00772505" w:rsidP="00772505">
      <w:pPr>
        <w:jc w:val="both"/>
        <w:rPr>
          <w:rFonts w:ascii="Palatino Linotype" w:hAnsi="Palatino Linotype"/>
          <w:i/>
        </w:rPr>
      </w:pPr>
    </w:p>
    <w:p w:rsidR="00772505" w:rsidRPr="00F11F04" w:rsidRDefault="00772505" w:rsidP="00772505">
      <w:pPr>
        <w:jc w:val="both"/>
        <w:rPr>
          <w:rFonts w:ascii="Palatino Linotype" w:hAnsi="Palatino Linotype"/>
          <w:i/>
        </w:rPr>
      </w:pPr>
      <w:r w:rsidRPr="00F11F04">
        <w:rPr>
          <w:rFonts w:ascii="Palatino Linotype" w:hAnsi="Palatino Linotype"/>
          <w:i/>
        </w:rPr>
        <w:t>zwany dalej „Wykonawcą”,</w:t>
      </w:r>
    </w:p>
    <w:p w:rsidR="00772505" w:rsidRPr="00F11F04" w:rsidRDefault="00772505" w:rsidP="00772505">
      <w:pPr>
        <w:widowControl w:val="0"/>
        <w:tabs>
          <w:tab w:val="left" w:pos="1120"/>
        </w:tabs>
        <w:jc w:val="both"/>
        <w:rPr>
          <w:rFonts w:ascii="Palatino Linotype" w:hAnsi="Palatino Linotype"/>
          <w:i/>
          <w:sz w:val="12"/>
        </w:rPr>
      </w:pPr>
    </w:p>
    <w:p w:rsidR="00772505" w:rsidRPr="00F11F04" w:rsidRDefault="00772505" w:rsidP="00772505">
      <w:pPr>
        <w:suppressAutoHyphens/>
        <w:ind w:right="-47"/>
        <w:jc w:val="both"/>
        <w:rPr>
          <w:rFonts w:ascii="Palatino Linotype" w:hAnsi="Palatino Linotype"/>
          <w:sz w:val="24"/>
          <w:szCs w:val="24"/>
          <w:lang w:eastAsia="ar-SA"/>
        </w:rPr>
      </w:pPr>
      <w:r w:rsidRPr="00F11F04">
        <w:rPr>
          <w:rFonts w:ascii="Palatino Linotype" w:hAnsi="Palatino Linotype"/>
          <w:i/>
        </w:rPr>
        <w:t>zwane dalej „Stronami”</w:t>
      </w:r>
      <w:r w:rsidRPr="00F11F04">
        <w:rPr>
          <w:rFonts w:ascii="Palatino Linotype" w:hAnsi="Palatino Linotype"/>
          <w:sz w:val="24"/>
          <w:szCs w:val="24"/>
          <w:lang w:eastAsia="ar-SA"/>
        </w:rPr>
        <w:t xml:space="preserve"> </w:t>
      </w: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1</w:t>
      </w:r>
    </w:p>
    <w:p w:rsidR="00772505" w:rsidRPr="002B621E" w:rsidRDefault="00772505" w:rsidP="0077250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2B621E">
        <w:rPr>
          <w:rFonts w:ascii="Palatino Linotype" w:hAnsi="Palatino Linotype"/>
        </w:rPr>
        <w:t xml:space="preserve">Zamawiający zleca, a Wykonawca przyjmuje do </w:t>
      </w:r>
      <w:r w:rsidRPr="002B621E">
        <w:rPr>
          <w:rFonts w:ascii="Palatino Linotype" w:hAnsi="Palatino Linotype"/>
          <w:lang w:eastAsia="ar-SA"/>
        </w:rPr>
        <w:t>wykonania</w:t>
      </w:r>
      <w:r w:rsidRPr="002B621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usługę </w:t>
      </w:r>
      <w:r w:rsidRPr="002B621E">
        <w:rPr>
          <w:rFonts w:ascii="Palatino Linotype" w:hAnsi="Palatino Linotype"/>
        </w:rPr>
        <w:t>organizacj</w:t>
      </w:r>
      <w:r>
        <w:rPr>
          <w:rFonts w:ascii="Palatino Linotype" w:hAnsi="Palatino Linotype"/>
        </w:rPr>
        <w:t>i</w:t>
      </w:r>
      <w:r w:rsidRPr="002B621E">
        <w:rPr>
          <w:rFonts w:ascii="Palatino Linotype" w:hAnsi="Palatino Linotype"/>
        </w:rPr>
        <w:t xml:space="preserve"> konferencji pn. Krajowa Konferencja Nauki i Przemysłu </w:t>
      </w:r>
      <w:r>
        <w:rPr>
          <w:rFonts w:ascii="Palatino Linotype" w:hAnsi="Palatino Linotype"/>
        </w:rPr>
        <w:t>„</w:t>
      </w:r>
      <w:proofErr w:type="spellStart"/>
      <w:r w:rsidRPr="002B621E">
        <w:rPr>
          <w:rFonts w:ascii="Palatino Linotype" w:hAnsi="Palatino Linotype"/>
        </w:rPr>
        <w:t>Fotowoltaika</w:t>
      </w:r>
      <w:proofErr w:type="spellEnd"/>
      <w:r w:rsidRPr="002B621E">
        <w:rPr>
          <w:rFonts w:ascii="Palatino Linotype" w:hAnsi="Palatino Linotype"/>
        </w:rPr>
        <w:t xml:space="preserve"> 2020"</w:t>
      </w:r>
      <w:r>
        <w:rPr>
          <w:rFonts w:ascii="Palatino Linotype" w:hAnsi="Palatino Linotype"/>
        </w:rPr>
        <w:t xml:space="preserve">, </w:t>
      </w:r>
      <w:r w:rsidRPr="002B621E">
        <w:rPr>
          <w:rFonts w:ascii="Palatino Linotype" w:hAnsi="Palatino Linotype"/>
        </w:rPr>
        <w:t xml:space="preserve">realizowanej przez </w:t>
      </w:r>
      <w:r w:rsidRPr="002B621E">
        <w:rPr>
          <w:rFonts w:ascii="Palatino Linotype" w:hAnsi="Palatino Linotype"/>
        </w:rPr>
        <w:lastRenderedPageBreak/>
        <w:t>Instytut Metalurgii i In</w:t>
      </w:r>
      <w:r w:rsidRPr="002B621E">
        <w:rPr>
          <w:rFonts w:ascii="Palatino Linotype" w:eastAsia="TimesNewRoman" w:hAnsi="Palatino Linotype"/>
        </w:rPr>
        <w:t>ż</w:t>
      </w:r>
      <w:r w:rsidRPr="002B621E">
        <w:rPr>
          <w:rFonts w:ascii="Palatino Linotype" w:hAnsi="Palatino Linotype"/>
        </w:rPr>
        <w:t xml:space="preserve">ynierii Materiałowej im. Aleksandra </w:t>
      </w:r>
      <w:proofErr w:type="spellStart"/>
      <w:r w:rsidRPr="002B621E">
        <w:rPr>
          <w:rFonts w:ascii="Palatino Linotype" w:hAnsi="Palatino Linotype"/>
        </w:rPr>
        <w:t>Krupkowskiego</w:t>
      </w:r>
      <w:proofErr w:type="spellEnd"/>
      <w:r w:rsidRPr="002B621E">
        <w:rPr>
          <w:rFonts w:ascii="Palatino Linotype" w:hAnsi="Palatino Linotype"/>
        </w:rPr>
        <w:t xml:space="preserve"> PAN w Krakowie w ramach Projektu finansowanego ze środków Programu Dialog Ministra Nauki i Szkolnictwa Wyższego.</w:t>
      </w:r>
    </w:p>
    <w:p w:rsidR="00772505" w:rsidRPr="00F11F04" w:rsidRDefault="00772505" w:rsidP="0077250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Szczegółowy zakres świadczonych usług określa opis przedmiotu zamówienia </w:t>
      </w:r>
      <w:r>
        <w:rPr>
          <w:rFonts w:ascii="Palatino Linotype" w:hAnsi="Palatino Linotype"/>
        </w:rPr>
        <w:t xml:space="preserve">(zapytanie ofertowe) </w:t>
      </w:r>
      <w:r w:rsidRPr="00F11F04">
        <w:rPr>
          <w:rFonts w:ascii="Palatino Linotype" w:hAnsi="Palatino Linotype"/>
        </w:rPr>
        <w:t xml:space="preserve">oraz oferta Wykonawcy, będące integralną częścią  niniejszej umowy.  </w:t>
      </w:r>
    </w:p>
    <w:p w:rsidR="00772505" w:rsidRPr="00F11F04" w:rsidRDefault="00772505" w:rsidP="00772505">
      <w:pPr>
        <w:pStyle w:val="Tekstpodstawowy"/>
        <w:rPr>
          <w:rFonts w:ascii="Palatino Linotype" w:hAnsi="Palatino Linotype"/>
          <w:sz w:val="22"/>
          <w:szCs w:val="22"/>
        </w:rPr>
      </w:pP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2</w:t>
      </w:r>
    </w:p>
    <w:p w:rsidR="00772505" w:rsidRPr="00F11F04" w:rsidRDefault="00772505" w:rsidP="0077250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Wykonawca zobowiązuje się zorganizować konferencję, o której mowa w § 1, w  </w:t>
      </w:r>
      <w:r>
        <w:rPr>
          <w:rFonts w:ascii="Palatino Linotype" w:hAnsi="Palatino Linotype"/>
        </w:rPr>
        <w:t>ośrodku konferencyjnym  …….</w:t>
      </w:r>
      <w:r w:rsidRPr="00F11F04">
        <w:rPr>
          <w:rFonts w:ascii="Palatino Linotype" w:hAnsi="Palatino Linotype"/>
        </w:rPr>
        <w:t xml:space="preserve"> w terminie </w:t>
      </w:r>
      <w:r>
        <w:rPr>
          <w:rFonts w:ascii="Palatino Linotype" w:hAnsi="Palatino Linotype"/>
        </w:rPr>
        <w:t xml:space="preserve"> ………………..                                           </w:t>
      </w:r>
      <w:r w:rsidRPr="00F11F04">
        <w:rPr>
          <w:rFonts w:ascii="Palatino Linotype" w:hAnsi="Palatino Linotype"/>
        </w:rPr>
        <w:t xml:space="preserve"> r.</w:t>
      </w:r>
    </w:p>
    <w:p w:rsidR="00772505" w:rsidRPr="00F11F04" w:rsidRDefault="00772505" w:rsidP="0077250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Wykonawca zobowiązuje się do wykonywania przedmiotu umowy z należytą starannością i czuwania nad prawidłową realizacją zawartej umowy. </w:t>
      </w:r>
    </w:p>
    <w:p w:rsidR="00772505" w:rsidRPr="00F11F04" w:rsidRDefault="00772505" w:rsidP="00772505">
      <w:pPr>
        <w:rPr>
          <w:rFonts w:ascii="Palatino Linotype" w:hAnsi="Palatino Linotype"/>
        </w:rPr>
      </w:pP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3</w:t>
      </w:r>
    </w:p>
    <w:p w:rsidR="00772505" w:rsidRPr="00F11F04" w:rsidRDefault="00772505" w:rsidP="0077250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Łączna liczba uczestników </w:t>
      </w:r>
      <w:r>
        <w:rPr>
          <w:rFonts w:ascii="Palatino Linotype" w:hAnsi="Palatino Linotype"/>
        </w:rPr>
        <w:t xml:space="preserve">Konferencji </w:t>
      </w:r>
      <w:r w:rsidRPr="00F11F04">
        <w:rPr>
          <w:rFonts w:ascii="Palatino Linotype" w:hAnsi="Palatino Linotype"/>
        </w:rPr>
        <w:t xml:space="preserve">wyniesie maksymalnie </w:t>
      </w:r>
      <w:r>
        <w:rPr>
          <w:rFonts w:ascii="Palatino Linotype" w:hAnsi="Palatino Linotype"/>
        </w:rPr>
        <w:t>120</w:t>
      </w:r>
      <w:r w:rsidRPr="00F11F04">
        <w:rPr>
          <w:rFonts w:ascii="Palatino Linotype" w:hAnsi="Palatino Linotype"/>
        </w:rPr>
        <w:t xml:space="preserve"> osób - dziennie.</w:t>
      </w: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2. Zamawiający zastrzega sobie prawo do ograniczenia rodzaju i wielkości świadczonych usług.</w:t>
      </w: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4</w:t>
      </w:r>
    </w:p>
    <w:p w:rsidR="00772505" w:rsidRPr="00F11F04" w:rsidRDefault="00772505" w:rsidP="00772505">
      <w:pPr>
        <w:numPr>
          <w:ilvl w:val="0"/>
          <w:numId w:val="5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Wysokość wynagrodzenia za przedmiot umowy nie przekroczy kwoty brutto: </w:t>
      </w:r>
      <w:r>
        <w:rPr>
          <w:rFonts w:ascii="Palatino Linotype" w:hAnsi="Palatino Linotype"/>
        </w:rPr>
        <w:t xml:space="preserve">     ….       </w:t>
      </w:r>
      <w:r w:rsidRPr="00F11F04">
        <w:rPr>
          <w:rFonts w:ascii="Palatino Linotype" w:hAnsi="Palatino Linotype"/>
        </w:rPr>
        <w:t xml:space="preserve">PLN (słownie: </w:t>
      </w:r>
      <w:r>
        <w:rPr>
          <w:rFonts w:ascii="Palatino Linotype" w:hAnsi="Palatino Linotype"/>
          <w:b/>
        </w:rPr>
        <w:t xml:space="preserve">                 ……..                                                                        </w:t>
      </w:r>
      <w:r w:rsidRPr="00F11F04">
        <w:rPr>
          <w:rFonts w:ascii="Palatino Linotype" w:hAnsi="Palatino Linotype"/>
        </w:rPr>
        <w:t>).</w:t>
      </w:r>
    </w:p>
    <w:p w:rsidR="00772505" w:rsidRPr="00F11F04" w:rsidRDefault="00772505" w:rsidP="00772505">
      <w:pPr>
        <w:numPr>
          <w:ilvl w:val="0"/>
          <w:numId w:val="5"/>
        </w:numPr>
        <w:tabs>
          <w:tab w:val="clear" w:pos="780"/>
          <w:tab w:val="num" w:pos="284"/>
        </w:tabs>
        <w:spacing w:after="0" w:line="240" w:lineRule="auto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F11F04">
        <w:rPr>
          <w:rFonts w:ascii="Palatino Linotype" w:hAnsi="Palatino Linotype"/>
        </w:rPr>
        <w:t>Wynagrodzenie obejmuje wszystkie koszty i opłaty związane z wykonaniem przedmiotu umowy.</w:t>
      </w: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5</w:t>
      </w:r>
    </w:p>
    <w:p w:rsidR="00772505" w:rsidRPr="00F11F04" w:rsidRDefault="00772505" w:rsidP="00772505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F11F04">
        <w:rPr>
          <w:rFonts w:ascii="Palatino Linotype" w:hAnsi="Palatino Linotype"/>
          <w:lang w:eastAsia="ar-SA"/>
        </w:rPr>
        <w:t xml:space="preserve">Należność, o której mowa w § 3 ust 1 zostanie uregulowana przez Zamawiającego w terminie 21 dni od dnia otrzymania faktury wystawionej przez Wykonawcę </w:t>
      </w:r>
      <w:r w:rsidRPr="00F11F04">
        <w:rPr>
          <w:rFonts w:ascii="Palatino Linotype" w:hAnsi="Palatino Linotype"/>
          <w:b/>
          <w:lang w:eastAsia="ar-SA"/>
        </w:rPr>
        <w:t>po dokonaniu odbioru przedmiotu umowy</w:t>
      </w:r>
      <w:r w:rsidRPr="00F11F04">
        <w:rPr>
          <w:rFonts w:ascii="Palatino Linotype" w:hAnsi="Palatino Linotype"/>
          <w:lang w:eastAsia="ar-SA"/>
        </w:rPr>
        <w:t>.</w:t>
      </w:r>
    </w:p>
    <w:p w:rsidR="00772505" w:rsidRPr="00F11F04" w:rsidRDefault="00772505" w:rsidP="00772505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360" w:right="-47"/>
        <w:jc w:val="both"/>
        <w:rPr>
          <w:rFonts w:ascii="Palatino Linotype" w:hAnsi="Palatino Linotype"/>
          <w:b/>
          <w:lang w:eastAsia="ar-SA"/>
        </w:rPr>
      </w:pPr>
      <w:r w:rsidRPr="00F11F04">
        <w:rPr>
          <w:rFonts w:ascii="Palatino Linotype" w:hAnsi="Palatino Linotype"/>
          <w:lang w:eastAsia="ar-SA"/>
        </w:rPr>
        <w:t xml:space="preserve">Strony uzgodniły, że zaplata należności będzie dokonana w formie przelewu na rachunek bankowy Wykonawcy o numerze </w:t>
      </w:r>
      <w:r w:rsidRPr="00F11F04">
        <w:rPr>
          <w:rFonts w:ascii="Palatino Linotype" w:hAnsi="Palatino Linotype"/>
          <w:b/>
          <w:lang w:eastAsia="ar-SA"/>
        </w:rPr>
        <w:t xml:space="preserve"> </w:t>
      </w:r>
    </w:p>
    <w:p w:rsidR="00772505" w:rsidRPr="00F11F04" w:rsidRDefault="00772505" w:rsidP="00772505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F11F04">
        <w:rPr>
          <w:rFonts w:ascii="Palatino Linotype" w:hAnsi="Palatino Linotype"/>
          <w:lang w:eastAsia="ar-SA"/>
        </w:rPr>
        <w:t>Strony postanawiają, że zapłata następuje w dniu obciążenia rachunku bankowego Zamawiającego.</w:t>
      </w:r>
    </w:p>
    <w:p w:rsidR="00772505" w:rsidRPr="00F11F04" w:rsidRDefault="00772505" w:rsidP="00772505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F11F04">
        <w:rPr>
          <w:rFonts w:ascii="Palatino Linotype" w:hAnsi="Palatino Linotype"/>
          <w:lang w:eastAsia="ar-SA"/>
        </w:rPr>
        <w:t>W przypadku nieterminowej płatności należności Wykonawca ma prawo naliczyć Zamawiającemu odsetki ustawowe za każdy dzień zwłoki.</w:t>
      </w:r>
    </w:p>
    <w:p w:rsidR="00772505" w:rsidRPr="00F11F04" w:rsidRDefault="00772505" w:rsidP="00772505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6</w:t>
      </w:r>
    </w:p>
    <w:p w:rsidR="00772505" w:rsidRPr="00F11F04" w:rsidRDefault="00772505" w:rsidP="00772505">
      <w:pPr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 Strony ustanawiają odpowiedzialność za niewykonanie lub nienależyte wykonanie umowy w formie kar umownych .</w:t>
      </w:r>
    </w:p>
    <w:p w:rsidR="00772505" w:rsidRPr="00F11F04" w:rsidRDefault="00772505" w:rsidP="00772505">
      <w:pPr>
        <w:numPr>
          <w:ilvl w:val="0"/>
          <w:numId w:val="6"/>
        </w:numPr>
        <w:spacing w:after="0" w:line="240" w:lineRule="auto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 Wykonawca zapłaci Zamawiającemu kary umowne :</w:t>
      </w:r>
    </w:p>
    <w:p w:rsidR="00772505" w:rsidRPr="00F11F04" w:rsidRDefault="00772505" w:rsidP="00772505">
      <w:pPr>
        <w:pStyle w:val="Standard"/>
        <w:numPr>
          <w:ilvl w:val="0"/>
          <w:numId w:val="11"/>
        </w:numPr>
        <w:ind w:left="567"/>
        <w:jc w:val="both"/>
        <w:rPr>
          <w:rFonts w:ascii="Palatino Linotype" w:hAnsi="Palatino Linotype"/>
          <w:sz w:val="22"/>
          <w:szCs w:val="22"/>
        </w:rPr>
      </w:pPr>
      <w:r w:rsidRPr="00F11F04">
        <w:rPr>
          <w:rFonts w:ascii="Palatino Linotype" w:hAnsi="Palatino Linotype"/>
          <w:sz w:val="22"/>
          <w:szCs w:val="22"/>
        </w:rPr>
        <w:t>za zwłokę w wykonaniu przedmiotu umowy w wysokości 0,1% wynagrodzenia określonego w § 4 ust. 1 za każdy dzień zwłoki,</w:t>
      </w:r>
    </w:p>
    <w:p w:rsidR="00772505" w:rsidRPr="00F11F04" w:rsidRDefault="00772505" w:rsidP="00772505">
      <w:pPr>
        <w:pStyle w:val="Standard"/>
        <w:numPr>
          <w:ilvl w:val="0"/>
          <w:numId w:val="11"/>
        </w:numPr>
        <w:tabs>
          <w:tab w:val="left" w:pos="0"/>
        </w:tabs>
        <w:ind w:left="567"/>
        <w:jc w:val="both"/>
        <w:rPr>
          <w:rFonts w:ascii="Palatino Linotype" w:hAnsi="Palatino Linotype"/>
          <w:sz w:val="22"/>
          <w:szCs w:val="22"/>
        </w:rPr>
      </w:pPr>
      <w:r w:rsidRPr="00F11F04">
        <w:rPr>
          <w:rFonts w:ascii="Palatino Linotype" w:hAnsi="Palatino Linotype"/>
          <w:sz w:val="22"/>
          <w:szCs w:val="22"/>
        </w:rPr>
        <w:t>z tytułu odstąpienia od umowy z przyczyn występujących po stronie Wykonawcy w wysokości 10% wynagrodzenia określonego w § 4 ust. 1.</w:t>
      </w: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lastRenderedPageBreak/>
        <w:t>3. Jeżeli kary umowne nie pokryją poniesionej szkody, Strony niniejszej umowy zastrzegają sobie prawo dochodzenia odszkodowania uzupełniającego na zasadach określonych w art. 471 kodeksu cywilnego do wysokości poniesionej szkody.</w:t>
      </w:r>
      <w:r w:rsidRPr="00F11F04">
        <w:rPr>
          <w:rFonts w:ascii="Palatino Linotype" w:hAnsi="Palatino Linotype"/>
          <w:b/>
        </w:rPr>
        <w:t xml:space="preserve"> </w:t>
      </w: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7</w:t>
      </w: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tym wypadku postanowienia o karze umownej nie mają zastosowania</w:t>
      </w: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8</w:t>
      </w:r>
    </w:p>
    <w:p w:rsidR="00772505" w:rsidRPr="00F11F04" w:rsidRDefault="00772505" w:rsidP="00772505">
      <w:pPr>
        <w:tabs>
          <w:tab w:val="left" w:pos="360"/>
        </w:tabs>
        <w:suppressAutoHyphens/>
        <w:jc w:val="both"/>
        <w:rPr>
          <w:rFonts w:ascii="Palatino Linotype" w:hAnsi="Palatino Linotype"/>
          <w:color w:val="000000"/>
          <w:kern w:val="2"/>
        </w:rPr>
      </w:pPr>
      <w:r>
        <w:rPr>
          <w:rFonts w:ascii="Palatino Linotype" w:hAnsi="Palatino Linotype"/>
          <w:color w:val="000000"/>
          <w:kern w:val="2"/>
        </w:rPr>
        <w:t>W</w:t>
      </w:r>
      <w:r w:rsidRPr="00F11F04">
        <w:rPr>
          <w:rFonts w:ascii="Palatino Linotype" w:hAnsi="Palatino Linotype"/>
          <w:color w:val="000000"/>
          <w:kern w:val="2"/>
        </w:rPr>
        <w:t>szelkie zmiany umowy wymagają zgody obu Stron i zachowania formy pisemnej pod rygorem nieważności.</w:t>
      </w: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9</w:t>
      </w: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 xml:space="preserve">Właściwym dla rozpoznania sporów wynikłych na tle realizacji niniejszej umowy jest sąd właściwy dla siedziby Zamawiającego. </w:t>
      </w: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10</w:t>
      </w:r>
    </w:p>
    <w:p w:rsidR="00772505" w:rsidRPr="00F11F04" w:rsidRDefault="00772505" w:rsidP="00772505">
      <w:pPr>
        <w:jc w:val="both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W sprawach nie uregulowanych w niniejszej umowie stosuje się przepisy kodeksu cywilnego i ustawy prawo zamówień publicznych.</w:t>
      </w:r>
    </w:p>
    <w:p w:rsidR="00772505" w:rsidRDefault="00772505" w:rsidP="00772505">
      <w:pPr>
        <w:jc w:val="center"/>
        <w:rPr>
          <w:rFonts w:ascii="Palatino Linotype" w:hAnsi="Palatino Linotype"/>
        </w:rPr>
      </w:pP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11</w:t>
      </w:r>
    </w:p>
    <w:p w:rsidR="00772505" w:rsidRPr="00F11F04" w:rsidRDefault="00772505" w:rsidP="00772505">
      <w:pPr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Wszelkie załączniki stanowią integralną część niniejszej umowy.</w:t>
      </w: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</w:p>
    <w:p w:rsidR="00772505" w:rsidRPr="00F11F04" w:rsidRDefault="00772505" w:rsidP="00772505">
      <w:pPr>
        <w:jc w:val="center"/>
        <w:rPr>
          <w:rFonts w:ascii="Palatino Linotype" w:hAnsi="Palatino Linotype"/>
        </w:rPr>
      </w:pPr>
      <w:r w:rsidRPr="00F11F04">
        <w:rPr>
          <w:rFonts w:ascii="Palatino Linotype" w:hAnsi="Palatino Linotype"/>
        </w:rPr>
        <w:t>§ 12</w:t>
      </w:r>
    </w:p>
    <w:p w:rsidR="00772505" w:rsidRPr="00F11F04" w:rsidRDefault="00772505" w:rsidP="00772505">
      <w:pPr>
        <w:suppressAutoHyphens/>
        <w:ind w:right="-45"/>
        <w:jc w:val="both"/>
        <w:rPr>
          <w:rFonts w:ascii="Palatino Linotype" w:hAnsi="Palatino Linotype"/>
          <w:lang w:eastAsia="ar-SA"/>
        </w:rPr>
      </w:pPr>
      <w:r w:rsidRPr="00F11F04">
        <w:rPr>
          <w:rFonts w:ascii="Palatino Linotype" w:hAnsi="Palatino Linotype"/>
          <w:lang w:eastAsia="ar-SA"/>
        </w:rPr>
        <w:t xml:space="preserve">Umowę sporządzono w 3 jednobrzmiących egzemplarzach; 2 dla </w:t>
      </w:r>
      <w:r>
        <w:rPr>
          <w:rFonts w:ascii="Palatino Linotype" w:hAnsi="Palatino Linotype"/>
          <w:lang w:eastAsia="ar-SA"/>
        </w:rPr>
        <w:t xml:space="preserve">Zamawiającego </w:t>
      </w:r>
      <w:r w:rsidRPr="00F11F04">
        <w:rPr>
          <w:rFonts w:ascii="Palatino Linotype" w:hAnsi="Palatino Linotype"/>
          <w:lang w:eastAsia="ar-SA"/>
        </w:rPr>
        <w:t xml:space="preserve"> i 1 dla </w:t>
      </w:r>
      <w:r>
        <w:rPr>
          <w:rFonts w:ascii="Palatino Linotype" w:hAnsi="Palatino Linotype"/>
          <w:lang w:eastAsia="ar-SA"/>
        </w:rPr>
        <w:t>Wykonawcy</w:t>
      </w:r>
      <w:r w:rsidRPr="00F11F04">
        <w:rPr>
          <w:rFonts w:ascii="Palatino Linotype" w:hAnsi="Palatino Linotype"/>
          <w:lang w:eastAsia="ar-SA"/>
        </w:rPr>
        <w:t>.</w:t>
      </w:r>
    </w:p>
    <w:p w:rsidR="00772505" w:rsidRPr="00F11F04" w:rsidRDefault="00772505" w:rsidP="00772505">
      <w:pPr>
        <w:suppressAutoHyphens/>
        <w:ind w:right="-45"/>
        <w:rPr>
          <w:rFonts w:ascii="Palatino Linotype" w:hAnsi="Palatino Linotype"/>
          <w:lang w:eastAsia="ar-SA"/>
        </w:rPr>
      </w:pPr>
    </w:p>
    <w:p w:rsidR="00772505" w:rsidRPr="00F11F04" w:rsidRDefault="00772505" w:rsidP="00772505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6"/>
        <w:gridCol w:w="5356"/>
      </w:tblGrid>
      <w:tr w:rsidR="00772505" w:rsidRPr="00F11F04" w:rsidTr="0001054C">
        <w:tc>
          <w:tcPr>
            <w:tcW w:w="4606" w:type="dxa"/>
          </w:tcPr>
          <w:p w:rsidR="00772505" w:rsidRPr="00F11F04" w:rsidRDefault="00772505" w:rsidP="0001054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…………………………………………</w:t>
            </w:r>
          </w:p>
        </w:tc>
        <w:tc>
          <w:tcPr>
            <w:tcW w:w="4606" w:type="dxa"/>
          </w:tcPr>
          <w:p w:rsidR="00772505" w:rsidRPr="00F11F04" w:rsidRDefault="00772505" w:rsidP="0001054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</w:rPr>
            </w:pPr>
            <w:r w:rsidRPr="00F11F04">
              <w:rPr>
                <w:rFonts w:ascii="Palatino Linotype" w:hAnsi="Palatino Linotype"/>
                <w:i/>
              </w:rPr>
              <w:t>……………………………………………………………..</w:t>
            </w:r>
          </w:p>
        </w:tc>
      </w:tr>
      <w:tr w:rsidR="00772505" w:rsidRPr="00F11F04" w:rsidTr="0001054C">
        <w:tc>
          <w:tcPr>
            <w:tcW w:w="4606" w:type="dxa"/>
          </w:tcPr>
          <w:p w:rsidR="00772505" w:rsidRPr="00F11F04" w:rsidRDefault="00772505" w:rsidP="0001054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</w:rPr>
            </w:pPr>
            <w:r w:rsidRPr="00F11F04">
              <w:rPr>
                <w:rFonts w:ascii="Palatino Linotype" w:hAnsi="Palatino Linotype"/>
                <w:i/>
              </w:rPr>
              <w:t>Zamawiający</w:t>
            </w:r>
          </w:p>
        </w:tc>
        <w:tc>
          <w:tcPr>
            <w:tcW w:w="4606" w:type="dxa"/>
          </w:tcPr>
          <w:p w:rsidR="00772505" w:rsidRPr="00F11F04" w:rsidRDefault="00772505" w:rsidP="0001054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</w:rPr>
            </w:pPr>
            <w:r w:rsidRPr="00F11F04">
              <w:rPr>
                <w:rFonts w:ascii="Palatino Linotype" w:hAnsi="Palatino Linotype"/>
                <w:i/>
              </w:rPr>
              <w:t>Wykonawca</w:t>
            </w:r>
          </w:p>
        </w:tc>
      </w:tr>
    </w:tbl>
    <w:p w:rsidR="00772505" w:rsidRDefault="00772505" w:rsidP="00772505"/>
    <w:p w:rsidR="00772505" w:rsidRPr="00E969E1" w:rsidRDefault="00772505" w:rsidP="00772505">
      <w:pPr>
        <w:pStyle w:val="Nagwek1"/>
        <w:jc w:val="left"/>
      </w:pPr>
    </w:p>
    <w:p w:rsidR="00772505" w:rsidRPr="003A2E0F" w:rsidRDefault="00772505" w:rsidP="00772505">
      <w:pPr>
        <w:ind w:left="4956"/>
        <w:jc w:val="both"/>
      </w:pPr>
    </w:p>
    <w:p w:rsidR="00772505" w:rsidRDefault="00772505"/>
    <w:sectPr w:rsidR="00772505" w:rsidSect="00EA41FE">
      <w:headerReference w:type="default" r:id="rId8"/>
      <w:footerReference w:type="default" r:id="rId9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8A" w:rsidRDefault="00C34D8A" w:rsidP="00836964">
      <w:pPr>
        <w:spacing w:after="0" w:line="240" w:lineRule="auto"/>
      </w:pPr>
      <w:r>
        <w:separator/>
      </w:r>
    </w:p>
  </w:endnote>
  <w:endnote w:type="continuationSeparator" w:id="0">
    <w:p w:rsidR="00C34D8A" w:rsidRDefault="00C34D8A" w:rsidP="0083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64" w:rsidRPr="00836964" w:rsidRDefault="00836964" w:rsidP="00836964">
    <w:pPr>
      <w:pStyle w:val="Stopka"/>
      <w:jc w:val="center"/>
      <w:rPr>
        <w:rFonts w:ascii="Book Antiqua" w:hAnsi="Book Antiqua"/>
        <w:i/>
        <w:color w:val="44546A" w:themeColor="text2"/>
      </w:rPr>
    </w:pPr>
    <w:r w:rsidRPr="00836964">
      <w:rPr>
        <w:rFonts w:ascii="Book Antiqua" w:hAnsi="Book Antiqua"/>
        <w:i/>
        <w:color w:val="44546A" w:themeColor="text2"/>
      </w:rPr>
      <w:t>Projekt finansowany w ramach programu Ministra Nauki i Szkolnictwa Wyższego pod nazwą „DIALOG” w latach 2017-2018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8A" w:rsidRDefault="00C34D8A" w:rsidP="00836964">
      <w:pPr>
        <w:spacing w:after="0" w:line="240" w:lineRule="auto"/>
      </w:pPr>
      <w:r>
        <w:separator/>
      </w:r>
    </w:p>
  </w:footnote>
  <w:footnote w:type="continuationSeparator" w:id="0">
    <w:p w:rsidR="00C34D8A" w:rsidRDefault="00C34D8A" w:rsidP="0083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64" w:rsidRDefault="00836964" w:rsidP="0083696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470EFE" wp14:editId="1DFF6524">
          <wp:extent cx="1812535" cy="3778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5184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CE0B425" wp14:editId="63E7F2C3">
          <wp:extent cx="131445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4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D96A6BA" wp14:editId="20FBFFA3">
          <wp:extent cx="856494" cy="47631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6053" cy="50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1C87" w:rsidRDefault="00A51C87" w:rsidP="008369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CD447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11765"/>
    <w:multiLevelType w:val="hybridMultilevel"/>
    <w:tmpl w:val="0450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4A8B"/>
    <w:multiLevelType w:val="hybridMultilevel"/>
    <w:tmpl w:val="0450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142D"/>
    <w:multiLevelType w:val="hybridMultilevel"/>
    <w:tmpl w:val="0B2A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7680"/>
    <w:multiLevelType w:val="hybridMultilevel"/>
    <w:tmpl w:val="93849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05E27"/>
    <w:multiLevelType w:val="hybridMultilevel"/>
    <w:tmpl w:val="869A5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109DA"/>
    <w:multiLevelType w:val="hybridMultilevel"/>
    <w:tmpl w:val="5150E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6613C"/>
    <w:multiLevelType w:val="hybridMultilevel"/>
    <w:tmpl w:val="665091B6"/>
    <w:lvl w:ilvl="0" w:tplc="1410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C22AD"/>
    <w:multiLevelType w:val="hybridMultilevel"/>
    <w:tmpl w:val="D988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04CD"/>
    <w:multiLevelType w:val="hybridMultilevel"/>
    <w:tmpl w:val="AFA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F5152"/>
    <w:multiLevelType w:val="hybridMultilevel"/>
    <w:tmpl w:val="8CF6264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11E02F4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18"/>
    <w:rsid w:val="0001735E"/>
    <w:rsid w:val="001777BA"/>
    <w:rsid w:val="0039506C"/>
    <w:rsid w:val="003A2E0F"/>
    <w:rsid w:val="003E058D"/>
    <w:rsid w:val="004A5100"/>
    <w:rsid w:val="00591D85"/>
    <w:rsid w:val="00595B6B"/>
    <w:rsid w:val="005F01A5"/>
    <w:rsid w:val="00603D78"/>
    <w:rsid w:val="00772505"/>
    <w:rsid w:val="00790A76"/>
    <w:rsid w:val="007A30E0"/>
    <w:rsid w:val="007A5259"/>
    <w:rsid w:val="007A7218"/>
    <w:rsid w:val="007D6E9E"/>
    <w:rsid w:val="00806914"/>
    <w:rsid w:val="00836964"/>
    <w:rsid w:val="00847698"/>
    <w:rsid w:val="008528CC"/>
    <w:rsid w:val="008769BE"/>
    <w:rsid w:val="0091671E"/>
    <w:rsid w:val="00953F38"/>
    <w:rsid w:val="00960AAF"/>
    <w:rsid w:val="009864F1"/>
    <w:rsid w:val="00A05B55"/>
    <w:rsid w:val="00A11FF2"/>
    <w:rsid w:val="00A51C87"/>
    <w:rsid w:val="00A767CE"/>
    <w:rsid w:val="00AC76E8"/>
    <w:rsid w:val="00B7092A"/>
    <w:rsid w:val="00BF7A1A"/>
    <w:rsid w:val="00C34D8A"/>
    <w:rsid w:val="00C4452B"/>
    <w:rsid w:val="00CB2856"/>
    <w:rsid w:val="00CD44CB"/>
    <w:rsid w:val="00D640F8"/>
    <w:rsid w:val="00EA41FE"/>
    <w:rsid w:val="00F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B1D4B-F9D7-44F0-B21F-0F8D6A6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8D"/>
  </w:style>
  <w:style w:type="paragraph" w:styleId="Nagwek1">
    <w:name w:val="heading 1"/>
    <w:basedOn w:val="Normalny"/>
    <w:next w:val="Normalny"/>
    <w:link w:val="Nagwek1Znak"/>
    <w:qFormat/>
    <w:rsid w:val="007725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964"/>
  </w:style>
  <w:style w:type="paragraph" w:styleId="Stopka">
    <w:name w:val="footer"/>
    <w:basedOn w:val="Normalny"/>
    <w:link w:val="StopkaZnak"/>
    <w:uiPriority w:val="99"/>
    <w:unhideWhenUsed/>
    <w:rsid w:val="008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964"/>
  </w:style>
  <w:style w:type="paragraph" w:styleId="Akapitzlist">
    <w:name w:val="List Paragraph"/>
    <w:basedOn w:val="Normalny"/>
    <w:uiPriority w:val="34"/>
    <w:qFormat/>
    <w:rsid w:val="00BF7A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58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8D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725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5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5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7250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michalek@imi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2919</Words>
  <Characters>17519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</dc:creator>
  <cp:keywords/>
  <dc:description/>
  <cp:lastModifiedBy>pac.m</cp:lastModifiedBy>
  <cp:revision>3</cp:revision>
  <dcterms:created xsi:type="dcterms:W3CDTF">2017-11-10T11:32:00Z</dcterms:created>
  <dcterms:modified xsi:type="dcterms:W3CDTF">2017-11-10T11:33:00Z</dcterms:modified>
</cp:coreProperties>
</file>